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1ABB" w14:textId="77777777" w:rsidR="006F5C29" w:rsidRDefault="00251C32">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sz w:val="28"/>
          <w:szCs w:val="28"/>
        </w:rPr>
        <w:t>Computer Science in the Elementary Classroom</w:t>
      </w:r>
      <w:r w:rsidR="00153027">
        <w:rPr>
          <w:rFonts w:ascii="Calibri" w:eastAsia="Calibri" w:hAnsi="Calibri" w:cs="Calibri"/>
          <w:b/>
          <w:sz w:val="28"/>
          <w:szCs w:val="28"/>
        </w:rPr>
        <w:t xml:space="preserve"> (EDMA 269)</w:t>
      </w:r>
    </w:p>
    <w:p w14:paraId="404A3C58" w14:textId="77777777" w:rsidR="006F5C29" w:rsidRDefault="00251C32">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Drake University</w:t>
      </w:r>
    </w:p>
    <w:p w14:paraId="7AF9CF96" w14:textId="77777777" w:rsidR="00153027" w:rsidRDefault="00251C32">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School of Education</w:t>
      </w:r>
    </w:p>
    <w:p w14:paraId="5C9DA29B" w14:textId="77777777" w:rsidR="006F5C29" w:rsidRDefault="0015302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Continuing Education and Professional Development</w:t>
      </w:r>
    </w:p>
    <w:p w14:paraId="2673EA8E" w14:textId="77777777" w:rsidR="006F5C29" w:rsidRDefault="00251C32">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Des Moines, Iowa</w:t>
      </w:r>
    </w:p>
    <w:p w14:paraId="47F9FFAF" w14:textId="77777777" w:rsidR="006F5C29" w:rsidRDefault="006F5C29">
      <w:pPr>
        <w:pBdr>
          <w:top w:val="nil"/>
          <w:left w:val="nil"/>
          <w:bottom w:val="nil"/>
          <w:right w:val="nil"/>
          <w:between w:val="nil"/>
        </w:pBdr>
        <w:rPr>
          <w:rFonts w:ascii="Calibri" w:eastAsia="Calibri" w:hAnsi="Calibri" w:cs="Calibri"/>
          <w:color w:val="000000"/>
        </w:rPr>
      </w:pPr>
    </w:p>
    <w:p w14:paraId="5CD2BBF5" w14:textId="77777777" w:rsidR="006F5C29" w:rsidRDefault="00251C32">
      <w:pPr>
        <w:rPr>
          <w:rFonts w:ascii="Calibri" w:eastAsia="Calibri" w:hAnsi="Calibri" w:cs="Calibri"/>
        </w:rPr>
      </w:pPr>
      <w:r>
        <w:rPr>
          <w:rFonts w:ascii="Calibri" w:eastAsia="Calibri" w:hAnsi="Calibri" w:cs="Calibri"/>
          <w:b/>
        </w:rPr>
        <w:t xml:space="preserve">Course Dates: </w:t>
      </w:r>
      <w:r w:rsidR="00153027">
        <w:rPr>
          <w:rFonts w:ascii="Calibri" w:eastAsia="Calibri" w:hAnsi="Calibri" w:cs="Calibri"/>
        </w:rPr>
        <w:t>Offered every semester</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1B81889D" w14:textId="77777777" w:rsidR="006F5C29" w:rsidRDefault="00251C32">
      <w:pPr>
        <w:rPr>
          <w:rFonts w:ascii="Calibri" w:eastAsia="Calibri" w:hAnsi="Calibri" w:cs="Calibri"/>
        </w:rPr>
      </w:pPr>
      <w:r>
        <w:rPr>
          <w:rFonts w:ascii="Calibri" w:eastAsia="Calibri" w:hAnsi="Calibri" w:cs="Calibri"/>
          <w:b/>
        </w:rPr>
        <w:t xml:space="preserve">Credit Hours:  </w:t>
      </w:r>
      <w:r>
        <w:rPr>
          <w:rFonts w:ascii="Calibri" w:eastAsia="Calibri" w:hAnsi="Calibri" w:cs="Calibri"/>
        </w:rPr>
        <w:t>2 credit hours</w:t>
      </w:r>
      <w:r>
        <w:rPr>
          <w:rFonts w:ascii="Calibri" w:eastAsia="Calibri" w:hAnsi="Calibri" w:cs="Calibri"/>
        </w:rPr>
        <w:tab/>
      </w:r>
    </w:p>
    <w:p w14:paraId="5362A402" w14:textId="77777777" w:rsidR="006F5C29" w:rsidRDefault="006F5C29">
      <w:pPr>
        <w:rPr>
          <w:rFonts w:ascii="Calibri" w:eastAsia="Calibri" w:hAnsi="Calibri" w:cs="Calibri"/>
        </w:rPr>
      </w:pPr>
    </w:p>
    <w:p w14:paraId="0A3ACAAE" w14:textId="77777777" w:rsidR="006F5C29" w:rsidRDefault="00251C32">
      <w:pPr>
        <w:shd w:val="clear" w:color="auto" w:fill="FFFFFF"/>
        <w:spacing w:line="276" w:lineRule="auto"/>
        <w:rPr>
          <w:rFonts w:ascii="Calibri" w:eastAsia="Calibri" w:hAnsi="Calibri" w:cs="Calibri"/>
          <w:highlight w:val="white"/>
        </w:rPr>
      </w:pPr>
      <w:r>
        <w:rPr>
          <w:rFonts w:ascii="Calibri" w:eastAsia="Calibri" w:hAnsi="Calibri" w:cs="Calibri"/>
          <w:b/>
          <w:highlight w:val="white"/>
        </w:rPr>
        <w:t>Instructor:</w:t>
      </w:r>
      <w:r>
        <w:rPr>
          <w:rFonts w:ascii="Calibri" w:eastAsia="Calibri" w:hAnsi="Calibri" w:cs="Calibri"/>
          <w:highlight w:val="white"/>
        </w:rPr>
        <w:t xml:space="preserve">      </w:t>
      </w:r>
      <w:r>
        <w:rPr>
          <w:rFonts w:ascii="Calibri" w:eastAsia="Calibri" w:hAnsi="Calibri" w:cs="Calibri"/>
          <w:highlight w:val="white"/>
        </w:rPr>
        <w:tab/>
        <w:t>Cindy</w:t>
      </w:r>
      <w:r w:rsidR="000B3445">
        <w:rPr>
          <w:rFonts w:ascii="Calibri" w:eastAsia="Calibri" w:hAnsi="Calibri" w:cs="Calibri"/>
          <w:highlight w:val="white"/>
        </w:rPr>
        <w:t xml:space="preserve"> Herren</w:t>
      </w:r>
      <w:r>
        <w:rPr>
          <w:rFonts w:ascii="Calibri" w:eastAsia="Calibri" w:hAnsi="Calibri" w:cs="Calibri"/>
          <w:highlight w:val="white"/>
        </w:rPr>
        <w:t xml:space="preserve"> or Shannon</w:t>
      </w:r>
      <w:r w:rsidR="000B3445">
        <w:rPr>
          <w:rFonts w:ascii="Calibri" w:eastAsia="Calibri" w:hAnsi="Calibri" w:cs="Calibri"/>
          <w:highlight w:val="white"/>
        </w:rPr>
        <w:t xml:space="preserve"> Fleming</w:t>
      </w:r>
    </w:p>
    <w:p w14:paraId="0C7E228C" w14:textId="77777777" w:rsidR="006F5C29" w:rsidRDefault="00251C32">
      <w:pPr>
        <w:shd w:val="clear" w:color="auto" w:fill="FFFFFF"/>
        <w:spacing w:line="276" w:lineRule="auto"/>
        <w:ind w:right="-360"/>
        <w:rPr>
          <w:rFonts w:ascii="Calibri" w:eastAsia="Calibri" w:hAnsi="Calibri" w:cs="Calibri"/>
          <w:highlight w:val="white"/>
        </w:rPr>
      </w:pPr>
      <w:r>
        <w:rPr>
          <w:rFonts w:ascii="Calibri" w:eastAsia="Calibri" w:hAnsi="Calibri" w:cs="Calibri"/>
          <w:b/>
          <w:highlight w:val="white"/>
        </w:rPr>
        <w:t>Phone:</w:t>
      </w:r>
      <w:r>
        <w:rPr>
          <w:rFonts w:ascii="Calibri" w:eastAsia="Calibri" w:hAnsi="Calibri" w:cs="Calibri"/>
          <w:highlight w:val="white"/>
        </w:rPr>
        <w:t xml:space="preserve">            </w:t>
      </w:r>
      <w:r>
        <w:rPr>
          <w:rFonts w:ascii="Calibri" w:eastAsia="Calibri" w:hAnsi="Calibri" w:cs="Calibri"/>
          <w:highlight w:val="white"/>
        </w:rPr>
        <w:tab/>
        <w:t>Available Upon Request</w:t>
      </w:r>
    </w:p>
    <w:p w14:paraId="5E000436" w14:textId="7EEFAC31" w:rsidR="006F5C29" w:rsidRPr="00AA62BF" w:rsidRDefault="00251C32">
      <w:pPr>
        <w:pBdr>
          <w:top w:val="nil"/>
          <w:left w:val="nil"/>
          <w:bottom w:val="nil"/>
          <w:right w:val="nil"/>
          <w:between w:val="nil"/>
        </w:pBdr>
        <w:rPr>
          <w:rFonts w:ascii="Calibri" w:eastAsia="Calibri" w:hAnsi="Calibri" w:cs="Calibri"/>
        </w:rPr>
      </w:pPr>
      <w:r>
        <w:rPr>
          <w:rFonts w:ascii="Calibri" w:eastAsia="Calibri" w:hAnsi="Calibri" w:cs="Calibri"/>
          <w:b/>
          <w:highlight w:val="white"/>
        </w:rPr>
        <w:t>Email:</w:t>
      </w:r>
      <w:r>
        <w:rPr>
          <w:rFonts w:ascii="Calibri" w:eastAsia="Calibri" w:hAnsi="Calibri" w:cs="Calibri"/>
          <w:highlight w:val="white"/>
        </w:rPr>
        <w:t xml:space="preserve">             </w:t>
      </w:r>
      <w:r>
        <w:rPr>
          <w:rFonts w:ascii="Calibri" w:eastAsia="Calibri" w:hAnsi="Calibri" w:cs="Calibri"/>
          <w:highlight w:val="white"/>
        </w:rPr>
        <w:tab/>
      </w:r>
      <w:hyperlink r:id="rId10" w:history="1">
        <w:r w:rsidR="00AA62BF" w:rsidRPr="00B010AB">
          <w:rPr>
            <w:rStyle w:val="Hyperlink"/>
            <w:rFonts w:ascii="Calibri" w:eastAsia="Calibri" w:hAnsi="Calibri" w:cs="Calibri"/>
          </w:rPr>
          <w:t>cindy.herren@drake.edu</w:t>
        </w:r>
      </w:hyperlink>
      <w:r w:rsidR="00AA62BF">
        <w:rPr>
          <w:rFonts w:ascii="Calibri" w:eastAsia="Calibri" w:hAnsi="Calibri" w:cs="Calibri"/>
        </w:rPr>
        <w:t xml:space="preserve"> </w:t>
      </w:r>
      <w:r>
        <w:rPr>
          <w:rFonts w:ascii="Calibri" w:eastAsia="Calibri" w:hAnsi="Calibri" w:cs="Calibri"/>
          <w:highlight w:val="white"/>
        </w:rPr>
        <w:t xml:space="preserve">or </w:t>
      </w:r>
      <w:hyperlink r:id="rId11" w:history="1">
        <w:r w:rsidR="00AA62BF" w:rsidRPr="00B010AB">
          <w:rPr>
            <w:rStyle w:val="Hyperlink"/>
            <w:rFonts w:ascii="Calibri" w:eastAsia="Calibri" w:hAnsi="Calibri" w:cs="Calibri"/>
            <w:highlight w:val="white"/>
          </w:rPr>
          <w:t>shannon.fleming@drake.edu</w:t>
        </w:r>
      </w:hyperlink>
    </w:p>
    <w:p w14:paraId="5F0BD669" w14:textId="77777777" w:rsidR="006F5C29" w:rsidRDefault="006F5C29">
      <w:pPr>
        <w:shd w:val="clear" w:color="auto" w:fill="FFFFFF"/>
        <w:spacing w:line="276" w:lineRule="auto"/>
        <w:ind w:right="-180"/>
        <w:rPr>
          <w:rFonts w:ascii="Calibri" w:eastAsia="Calibri" w:hAnsi="Calibri" w:cs="Calibri"/>
          <w:b/>
          <w:highlight w:val="white"/>
        </w:rPr>
      </w:pPr>
      <w:bookmarkStart w:id="0" w:name="_GoBack"/>
      <w:bookmarkEnd w:id="0"/>
    </w:p>
    <w:p w14:paraId="642D5A20" w14:textId="77777777" w:rsidR="006F5C29" w:rsidRDefault="00251C32">
      <w:pPr>
        <w:shd w:val="clear" w:color="auto" w:fill="FFFFFF"/>
        <w:spacing w:line="276" w:lineRule="auto"/>
        <w:ind w:right="-180"/>
        <w:rPr>
          <w:rFonts w:ascii="Calibri" w:eastAsia="Calibri" w:hAnsi="Calibri" w:cs="Calibri"/>
          <w:b/>
          <w:highlight w:val="white"/>
        </w:rPr>
      </w:pPr>
      <w:r>
        <w:rPr>
          <w:rFonts w:ascii="Calibri" w:eastAsia="Calibri" w:hAnsi="Calibri" w:cs="Calibri"/>
          <w:b/>
          <w:highlight w:val="white"/>
        </w:rPr>
        <w:t>Instructor Availability and Response Time:</w:t>
      </w:r>
    </w:p>
    <w:p w14:paraId="3AE7719D" w14:textId="77777777" w:rsidR="006F5C29" w:rsidRDefault="00251C32">
      <w:pPr>
        <w:shd w:val="clear" w:color="auto" w:fill="FFFFFF"/>
        <w:spacing w:line="276" w:lineRule="auto"/>
        <w:rPr>
          <w:rFonts w:ascii="Calibri" w:eastAsia="Calibri" w:hAnsi="Calibri" w:cs="Calibri"/>
          <w:highlight w:val="white"/>
        </w:rPr>
      </w:pPr>
      <w:r>
        <w:rPr>
          <w:rFonts w:ascii="Calibri" w:eastAsia="Calibri" w:hAnsi="Calibri" w:cs="Calibri"/>
          <w:highlight w:val="white"/>
        </w:rPr>
        <w:t>Your course interaction with your instructor and classmates will take place in Blackboard on a regular basis. You and the instructor will be active in Blackboard and other websites throughout the module. A virtual visit can also be scheduled if necessary.</w:t>
      </w:r>
    </w:p>
    <w:p w14:paraId="5BFE74C4" w14:textId="77777777" w:rsidR="006F5C29" w:rsidRDefault="00251C32">
      <w:pPr>
        <w:shd w:val="clear" w:color="auto" w:fill="FFFFFF"/>
        <w:spacing w:line="276" w:lineRule="auto"/>
        <w:rPr>
          <w:rFonts w:ascii="Calibri" w:eastAsia="Calibri" w:hAnsi="Calibri" w:cs="Calibri"/>
          <w:highlight w:val="white"/>
        </w:rPr>
      </w:pPr>
      <w:r>
        <w:rPr>
          <w:rFonts w:ascii="Calibri" w:eastAsia="Calibri" w:hAnsi="Calibri" w:cs="Calibri"/>
          <w:highlight w:val="white"/>
        </w:rPr>
        <w:t xml:space="preserve"> </w:t>
      </w:r>
    </w:p>
    <w:p w14:paraId="4BD27026" w14:textId="77777777" w:rsidR="006F5C29" w:rsidRDefault="00251C3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highlight w:val="white"/>
        </w:rPr>
        <w:t>Due to the asynchronous format of our course, you can anticipate responses to questions within 24-48 hours on weekdays and 48 hours on weekends so be sure to plan accordingly.  You can expect to receive feedback on assignments within three days of the assignment due date, or earlier when possible.</w:t>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3253FB0" w14:textId="77777777" w:rsidR="006F5C29" w:rsidRDefault="00251C32">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Course Description:  </w:t>
      </w:r>
    </w:p>
    <w:p w14:paraId="270933A2" w14:textId="77777777" w:rsidR="006F5C29" w:rsidRDefault="00251C32">
      <w:pPr>
        <w:spacing w:line="276" w:lineRule="auto"/>
        <w:rPr>
          <w:rFonts w:ascii="Calibri" w:eastAsia="Calibri" w:hAnsi="Calibri" w:cs="Calibri"/>
        </w:rPr>
      </w:pPr>
      <w:r>
        <w:rPr>
          <w:rFonts w:ascii="Calibri" w:eastAsia="Calibri" w:hAnsi="Calibri" w:cs="Calibri"/>
        </w:rPr>
        <w:t>Our society’s increased dependence on technology is generating a need for highly qualified individuals who have the skills to support and create that technology. Thus, it is never too early to introduce the fundamentals of computer science to elementary school students—and this course will help you do just that.</w:t>
      </w:r>
    </w:p>
    <w:p w14:paraId="270E8886" w14:textId="77777777" w:rsidR="006F5C29" w:rsidRDefault="00251C32">
      <w:pPr>
        <w:spacing w:line="276" w:lineRule="auto"/>
        <w:rPr>
          <w:rFonts w:ascii="Calibri" w:eastAsia="Calibri" w:hAnsi="Calibri" w:cs="Calibri"/>
        </w:rPr>
      </w:pPr>
      <w:r>
        <w:rPr>
          <w:rFonts w:ascii="Calibri" w:eastAsia="Calibri" w:hAnsi="Calibri" w:cs="Calibri"/>
        </w:rPr>
        <w:t>In this course, you’ll learn strategies for preparing children to meet the needs of our modern society, starting with the basics of computational thinking in K–3 and moving into beginning programming in grades 4–5. You’ll review a variety of resources and choose those that will work best in your classroom setting given your access to technology. In addition, you’ll learn the long-term benefits of teaching students computer science skills and how to be good digital citizens.</w:t>
      </w:r>
    </w:p>
    <w:p w14:paraId="739838C5" w14:textId="77777777" w:rsidR="006F5C29" w:rsidRDefault="006F5C29">
      <w:pPr>
        <w:pBdr>
          <w:top w:val="nil"/>
          <w:left w:val="nil"/>
          <w:bottom w:val="nil"/>
          <w:right w:val="nil"/>
          <w:between w:val="nil"/>
        </w:pBdr>
        <w:rPr>
          <w:rFonts w:ascii="Calibri" w:eastAsia="Calibri" w:hAnsi="Calibri" w:cs="Calibri"/>
          <w:b/>
        </w:rPr>
      </w:pPr>
    </w:p>
    <w:p w14:paraId="31C6D155" w14:textId="77777777" w:rsidR="006F5C29" w:rsidRDefault="00251C32">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rPr>
        <w:t>Learning Outcomes</w:t>
      </w:r>
      <w:r>
        <w:rPr>
          <w:rFonts w:ascii="Calibri" w:eastAsia="Calibri" w:hAnsi="Calibri" w:cs="Calibri"/>
          <w:b/>
          <w:color w:val="000000"/>
        </w:rPr>
        <w:t>:</w:t>
      </w:r>
    </w:p>
    <w:p w14:paraId="335975C8" w14:textId="77777777" w:rsidR="006F5C29" w:rsidRDefault="00251C32">
      <w:pPr>
        <w:numPr>
          <w:ilvl w:val="0"/>
          <w:numId w:val="1"/>
        </w:numPr>
        <w:spacing w:line="276" w:lineRule="auto"/>
        <w:rPr>
          <w:rFonts w:ascii="Calibri" w:eastAsia="Calibri" w:hAnsi="Calibri" w:cs="Calibri"/>
        </w:rPr>
      </w:pPr>
      <w:r>
        <w:rPr>
          <w:rFonts w:ascii="Calibri" w:eastAsia="Calibri" w:hAnsi="Calibri" w:cs="Calibri"/>
        </w:rPr>
        <w:t>Students will design instruction that allows a K-5 child to demonstrate computer science skills.</w:t>
      </w:r>
    </w:p>
    <w:p w14:paraId="0A085393" w14:textId="77777777" w:rsidR="006F5C29" w:rsidRDefault="00251C32">
      <w:pPr>
        <w:numPr>
          <w:ilvl w:val="0"/>
          <w:numId w:val="1"/>
        </w:numPr>
        <w:spacing w:line="276" w:lineRule="auto"/>
        <w:rPr>
          <w:rFonts w:ascii="Calibri" w:eastAsia="Calibri" w:hAnsi="Calibri" w:cs="Calibri"/>
        </w:rPr>
      </w:pPr>
      <w:r>
        <w:rPr>
          <w:rFonts w:ascii="Calibri" w:eastAsia="Calibri" w:hAnsi="Calibri" w:cs="Calibri"/>
        </w:rPr>
        <w:t>Students will Identify resources for teaching coding skills and computer science in elementary school, with and without access to technology in the classroom.</w:t>
      </w:r>
    </w:p>
    <w:p w14:paraId="7C7AE0AD" w14:textId="77777777" w:rsidR="006F5C29" w:rsidRDefault="00251C32">
      <w:pPr>
        <w:numPr>
          <w:ilvl w:val="0"/>
          <w:numId w:val="1"/>
        </w:numPr>
        <w:spacing w:line="276" w:lineRule="auto"/>
        <w:rPr>
          <w:rFonts w:ascii="Calibri" w:eastAsia="Calibri" w:hAnsi="Calibri" w:cs="Calibri"/>
        </w:rPr>
      </w:pPr>
      <w:r>
        <w:rPr>
          <w:rFonts w:ascii="Calibri" w:eastAsia="Calibri" w:hAnsi="Calibri" w:cs="Calibri"/>
        </w:rPr>
        <w:t xml:space="preserve">Students will create a </w:t>
      </w:r>
      <w:r w:rsidR="00A77AE4">
        <w:rPr>
          <w:rFonts w:ascii="Calibri" w:eastAsia="Calibri" w:hAnsi="Calibri" w:cs="Calibri"/>
        </w:rPr>
        <w:t>long-term</w:t>
      </w:r>
      <w:r>
        <w:rPr>
          <w:rFonts w:ascii="Calibri" w:eastAsia="Calibri" w:hAnsi="Calibri" w:cs="Calibri"/>
        </w:rPr>
        <w:t xml:space="preserve"> plan for implementing </w:t>
      </w:r>
      <w:r w:rsidR="00A77AE4">
        <w:rPr>
          <w:rFonts w:ascii="Calibri" w:eastAsia="Calibri" w:hAnsi="Calibri" w:cs="Calibri"/>
        </w:rPr>
        <w:t>computer science</w:t>
      </w:r>
      <w:r>
        <w:rPr>
          <w:rFonts w:ascii="Calibri" w:eastAsia="Calibri" w:hAnsi="Calibri" w:cs="Calibri"/>
        </w:rPr>
        <w:t xml:space="preserve"> into the classroom.</w:t>
      </w:r>
    </w:p>
    <w:p w14:paraId="110A487C" w14:textId="77777777" w:rsidR="006F5C29" w:rsidRDefault="00251C32">
      <w:pPr>
        <w:numPr>
          <w:ilvl w:val="0"/>
          <w:numId w:val="1"/>
        </w:numPr>
        <w:spacing w:line="276" w:lineRule="auto"/>
        <w:rPr>
          <w:rFonts w:ascii="Calibri" w:eastAsia="Calibri" w:hAnsi="Calibri" w:cs="Calibri"/>
        </w:rPr>
      </w:pPr>
      <w:r>
        <w:rPr>
          <w:rFonts w:ascii="Calibri" w:eastAsia="Calibri" w:hAnsi="Calibri" w:cs="Calibri"/>
        </w:rPr>
        <w:t>Students will describe the importance of including computer science in the classroom.</w:t>
      </w:r>
    </w:p>
    <w:p w14:paraId="528B656F" w14:textId="77777777" w:rsidR="006F5C29" w:rsidRDefault="00251C32">
      <w:pPr>
        <w:numPr>
          <w:ilvl w:val="0"/>
          <w:numId w:val="1"/>
        </w:numPr>
        <w:spacing w:line="276" w:lineRule="auto"/>
        <w:rPr>
          <w:rFonts w:ascii="Calibri" w:eastAsia="Calibri" w:hAnsi="Calibri" w:cs="Calibri"/>
        </w:rPr>
      </w:pPr>
      <w:r>
        <w:rPr>
          <w:rFonts w:ascii="Calibri" w:eastAsia="Calibri" w:hAnsi="Calibri" w:cs="Calibri"/>
        </w:rPr>
        <w:t>Students will locate computer science lessons that are appropriate for K-5 students.</w:t>
      </w:r>
    </w:p>
    <w:p w14:paraId="48BF297E" w14:textId="77777777" w:rsidR="006F5C29" w:rsidRDefault="006F5C29">
      <w:pPr>
        <w:spacing w:line="276" w:lineRule="auto"/>
        <w:ind w:left="720"/>
        <w:rPr>
          <w:rFonts w:ascii="Calibri" w:eastAsia="Calibri" w:hAnsi="Calibri" w:cs="Calibri"/>
        </w:rPr>
      </w:pPr>
    </w:p>
    <w:p w14:paraId="68A79C44" w14:textId="77777777" w:rsidR="006F5C29" w:rsidRDefault="006F5C29">
      <w:pPr>
        <w:pBdr>
          <w:top w:val="nil"/>
          <w:left w:val="nil"/>
          <w:bottom w:val="nil"/>
          <w:right w:val="nil"/>
          <w:between w:val="nil"/>
        </w:pBdr>
        <w:rPr>
          <w:rFonts w:ascii="Calibri" w:eastAsia="Calibri" w:hAnsi="Calibri" w:cs="Calibri"/>
          <w:b/>
          <w:color w:val="000000"/>
        </w:rPr>
      </w:pPr>
    </w:p>
    <w:p w14:paraId="0122C036" w14:textId="77777777" w:rsidR="006F5C29" w:rsidRDefault="006F5C29">
      <w:pPr>
        <w:pBdr>
          <w:top w:val="nil"/>
          <w:left w:val="nil"/>
          <w:bottom w:val="nil"/>
          <w:right w:val="nil"/>
          <w:between w:val="nil"/>
        </w:pBdr>
        <w:rPr>
          <w:rFonts w:ascii="Calibri" w:eastAsia="Calibri" w:hAnsi="Calibri" w:cs="Calibri"/>
          <w:b/>
          <w:color w:val="000000"/>
        </w:rPr>
      </w:pPr>
    </w:p>
    <w:p w14:paraId="2D34937D" w14:textId="77777777" w:rsidR="006F5C29" w:rsidRDefault="006F5C29">
      <w:pPr>
        <w:pBdr>
          <w:top w:val="nil"/>
          <w:left w:val="nil"/>
          <w:bottom w:val="nil"/>
          <w:right w:val="nil"/>
          <w:between w:val="nil"/>
        </w:pBdr>
        <w:rPr>
          <w:rFonts w:ascii="Calibri" w:eastAsia="Calibri" w:hAnsi="Calibri" w:cs="Calibri"/>
          <w:b/>
        </w:rPr>
      </w:pPr>
    </w:p>
    <w:p w14:paraId="550ADAE8" w14:textId="77777777" w:rsidR="006F5C29" w:rsidRDefault="00251C32">
      <w:pPr>
        <w:pBdr>
          <w:top w:val="nil"/>
          <w:left w:val="nil"/>
          <w:bottom w:val="nil"/>
          <w:right w:val="nil"/>
          <w:between w:val="nil"/>
        </w:pBdr>
        <w:rPr>
          <w:rFonts w:ascii="Calibri" w:eastAsia="Calibri" w:hAnsi="Calibri" w:cs="Calibri"/>
        </w:rPr>
      </w:pPr>
      <w:r>
        <w:rPr>
          <w:rFonts w:ascii="Calibri" w:eastAsia="Calibri" w:hAnsi="Calibri" w:cs="Calibri"/>
          <w:b/>
          <w:color w:val="000000"/>
        </w:rPr>
        <w:t>Required Textbooks</w:t>
      </w:r>
      <w:r>
        <w:rPr>
          <w:rFonts w:ascii="Calibri" w:eastAsia="Calibri" w:hAnsi="Calibri" w:cs="Calibri"/>
          <w:color w:val="000000"/>
        </w:rPr>
        <w:t xml:space="preserve">:  </w:t>
      </w:r>
    </w:p>
    <w:p w14:paraId="1C7CD9FA" w14:textId="77777777" w:rsidR="006F5C29" w:rsidRDefault="006F5C29">
      <w:pPr>
        <w:pBdr>
          <w:top w:val="nil"/>
          <w:left w:val="nil"/>
          <w:bottom w:val="nil"/>
          <w:right w:val="nil"/>
          <w:between w:val="nil"/>
        </w:pBdr>
        <w:rPr>
          <w:rFonts w:ascii="Calibri" w:eastAsia="Calibri" w:hAnsi="Calibri" w:cs="Calibri"/>
        </w:rPr>
      </w:pPr>
    </w:p>
    <w:p w14:paraId="7CC305F6" w14:textId="77777777" w:rsidR="006F5C29" w:rsidRDefault="00251C32">
      <w:pPr>
        <w:pBdr>
          <w:top w:val="nil"/>
          <w:left w:val="nil"/>
          <w:bottom w:val="nil"/>
          <w:right w:val="nil"/>
          <w:between w:val="nil"/>
        </w:pBdr>
        <w:rPr>
          <w:rFonts w:ascii="Calibri" w:eastAsia="Calibri" w:hAnsi="Calibri" w:cs="Calibri"/>
        </w:rPr>
      </w:pPr>
      <w:r>
        <w:rPr>
          <w:rFonts w:ascii="Calibri" w:eastAsia="Calibri" w:hAnsi="Calibri" w:cs="Calibri"/>
        </w:rPr>
        <w:t xml:space="preserve">The following required texts can be purchased on Amazon as hardcover, paperback or an </w:t>
      </w:r>
      <w:proofErr w:type="spellStart"/>
      <w:r>
        <w:rPr>
          <w:rFonts w:ascii="Calibri" w:eastAsia="Calibri" w:hAnsi="Calibri" w:cs="Calibri"/>
        </w:rPr>
        <w:t>ebook</w:t>
      </w:r>
      <w:proofErr w:type="spellEnd"/>
      <w:r>
        <w:rPr>
          <w:rFonts w:ascii="Calibri" w:eastAsia="Calibri" w:hAnsi="Calibri" w:cs="Calibri"/>
        </w:rPr>
        <w:t xml:space="preserve">. </w:t>
      </w:r>
    </w:p>
    <w:p w14:paraId="60C8ACC5" w14:textId="77777777" w:rsidR="006F5C29" w:rsidRDefault="006F5C29">
      <w:pPr>
        <w:pBdr>
          <w:top w:val="nil"/>
          <w:left w:val="nil"/>
          <w:bottom w:val="nil"/>
          <w:right w:val="nil"/>
          <w:between w:val="nil"/>
        </w:pBdr>
        <w:rPr>
          <w:rFonts w:ascii="Calibri" w:eastAsia="Calibri" w:hAnsi="Calibri" w:cs="Calibri"/>
        </w:rPr>
      </w:pPr>
    </w:p>
    <w:p w14:paraId="0D98EBE5" w14:textId="77777777" w:rsidR="006F5C29" w:rsidRDefault="00251C32">
      <w:pPr>
        <w:pBdr>
          <w:top w:val="nil"/>
          <w:left w:val="nil"/>
          <w:bottom w:val="nil"/>
          <w:right w:val="nil"/>
          <w:between w:val="nil"/>
        </w:pBdr>
        <w:rPr>
          <w:rFonts w:ascii="Calibri" w:eastAsia="Calibri" w:hAnsi="Calibri" w:cs="Calibri"/>
        </w:rPr>
      </w:pPr>
      <w:r>
        <w:rPr>
          <w:rFonts w:ascii="Calibri" w:eastAsia="Calibri" w:hAnsi="Calibri" w:cs="Calibri"/>
          <w:b/>
        </w:rPr>
        <w:t>Title</w:t>
      </w:r>
      <w:r>
        <w:rPr>
          <w:rFonts w:ascii="Calibri" w:eastAsia="Calibri" w:hAnsi="Calibri" w:cs="Calibri"/>
        </w:rPr>
        <w:tab/>
      </w:r>
      <w:r>
        <w:rPr>
          <w:rFonts w:ascii="Calibri" w:eastAsia="Calibri" w:hAnsi="Calibri" w:cs="Calibri"/>
        </w:rPr>
        <w:tab/>
      </w:r>
      <w:r>
        <w:rPr>
          <w:rFonts w:ascii="Calibri" w:eastAsia="Calibri" w:hAnsi="Calibri" w:cs="Calibri"/>
        </w:rPr>
        <w:tab/>
        <w:t>Hello Ruby: Adventures in Coding</w:t>
      </w:r>
    </w:p>
    <w:p w14:paraId="3E9E5A00" w14:textId="77777777" w:rsidR="006F5C29" w:rsidRDefault="00251C32">
      <w:pPr>
        <w:pBdr>
          <w:top w:val="nil"/>
          <w:left w:val="nil"/>
          <w:bottom w:val="nil"/>
          <w:right w:val="nil"/>
          <w:between w:val="nil"/>
        </w:pBdr>
        <w:rPr>
          <w:rFonts w:ascii="Calibri" w:eastAsia="Calibri" w:hAnsi="Calibri" w:cs="Calibri"/>
        </w:rPr>
      </w:pPr>
      <w:r>
        <w:rPr>
          <w:rFonts w:ascii="Calibri" w:eastAsia="Calibri" w:hAnsi="Calibri" w:cs="Calibri"/>
          <w:b/>
        </w:rPr>
        <w:t>Author</w:t>
      </w:r>
      <w:r>
        <w:rPr>
          <w:rFonts w:ascii="Calibri" w:eastAsia="Calibri" w:hAnsi="Calibri" w:cs="Calibri"/>
        </w:rPr>
        <w:tab/>
      </w:r>
      <w:r>
        <w:rPr>
          <w:rFonts w:ascii="Calibri" w:eastAsia="Calibri" w:hAnsi="Calibri" w:cs="Calibri"/>
        </w:rPr>
        <w:tab/>
      </w:r>
      <w:r>
        <w:rPr>
          <w:rFonts w:ascii="Calibri" w:eastAsia="Calibri" w:hAnsi="Calibri" w:cs="Calibri"/>
        </w:rPr>
        <w:tab/>
        <w:t xml:space="preserve">Linda </w:t>
      </w:r>
      <w:proofErr w:type="spellStart"/>
      <w:r>
        <w:rPr>
          <w:rFonts w:ascii="Calibri" w:eastAsia="Calibri" w:hAnsi="Calibri" w:cs="Calibri"/>
        </w:rPr>
        <w:t>Liukas</w:t>
      </w:r>
      <w:proofErr w:type="spellEnd"/>
    </w:p>
    <w:p w14:paraId="5BEF9979" w14:textId="77777777" w:rsidR="006F5C29" w:rsidRDefault="00251C32">
      <w:pPr>
        <w:pBdr>
          <w:top w:val="nil"/>
          <w:left w:val="nil"/>
          <w:bottom w:val="nil"/>
          <w:right w:val="nil"/>
          <w:between w:val="nil"/>
        </w:pBdr>
        <w:rPr>
          <w:rFonts w:ascii="Calibri" w:eastAsia="Calibri" w:hAnsi="Calibri" w:cs="Calibri"/>
        </w:rPr>
      </w:pPr>
      <w:r>
        <w:rPr>
          <w:rFonts w:ascii="Calibri" w:eastAsia="Calibri" w:hAnsi="Calibri" w:cs="Calibri"/>
          <w:b/>
        </w:rPr>
        <w:t>ISBN</w:t>
      </w:r>
      <w:r>
        <w:rPr>
          <w:rFonts w:ascii="Calibri" w:eastAsia="Calibri" w:hAnsi="Calibri" w:cs="Calibri"/>
        </w:rPr>
        <w:t xml:space="preserve"> </w:t>
      </w:r>
      <w:r>
        <w:rPr>
          <w:rFonts w:ascii="Calibri" w:eastAsia="Calibri" w:hAnsi="Calibri" w:cs="Calibri"/>
          <w:b/>
        </w:rPr>
        <w:t>Hardcover</w:t>
      </w:r>
      <w:r>
        <w:rPr>
          <w:rFonts w:ascii="Calibri" w:eastAsia="Calibri" w:hAnsi="Calibri" w:cs="Calibri"/>
        </w:rPr>
        <w:tab/>
        <w:t>978-1-387-29254-7</w:t>
      </w:r>
    </w:p>
    <w:p w14:paraId="11DFB13E" w14:textId="77777777" w:rsidR="006F5C29" w:rsidRDefault="00251C32">
      <w:pPr>
        <w:pBdr>
          <w:top w:val="nil"/>
          <w:left w:val="nil"/>
          <w:bottom w:val="nil"/>
          <w:right w:val="nil"/>
          <w:between w:val="nil"/>
        </w:pBdr>
        <w:rPr>
          <w:rFonts w:ascii="Calibri" w:eastAsia="Calibri" w:hAnsi="Calibri" w:cs="Calibri"/>
        </w:rPr>
      </w:pPr>
      <w:r>
        <w:rPr>
          <w:rFonts w:ascii="Calibri" w:eastAsia="Calibri" w:hAnsi="Calibri" w:cs="Calibri"/>
          <w:b/>
        </w:rPr>
        <w:t>Link</w:t>
      </w:r>
      <w:r>
        <w:rPr>
          <w:rFonts w:ascii="Calibri" w:eastAsia="Calibri" w:hAnsi="Calibri" w:cs="Calibri"/>
        </w:rPr>
        <w:tab/>
      </w:r>
      <w:r>
        <w:rPr>
          <w:rFonts w:ascii="Calibri" w:eastAsia="Calibri" w:hAnsi="Calibri" w:cs="Calibri"/>
        </w:rPr>
        <w:tab/>
      </w:r>
      <w:r>
        <w:rPr>
          <w:rFonts w:ascii="Calibri" w:eastAsia="Calibri" w:hAnsi="Calibri" w:cs="Calibri"/>
        </w:rPr>
        <w:tab/>
      </w:r>
      <w:hyperlink r:id="rId12">
        <w:r>
          <w:rPr>
            <w:rFonts w:ascii="Calibri" w:eastAsia="Calibri" w:hAnsi="Calibri" w:cs="Calibri"/>
            <w:color w:val="1155CC"/>
            <w:u w:val="single"/>
          </w:rPr>
          <w:t>https://www.amazon.com/Hello-Ruby-Adventures-Linda-Liukas/dp/1250065003</w:t>
        </w:r>
      </w:hyperlink>
    </w:p>
    <w:p w14:paraId="4D9F5BC8" w14:textId="77777777" w:rsidR="006F5C29" w:rsidRDefault="006F5C29">
      <w:pPr>
        <w:pBdr>
          <w:top w:val="nil"/>
          <w:left w:val="nil"/>
          <w:bottom w:val="nil"/>
          <w:right w:val="nil"/>
          <w:between w:val="nil"/>
        </w:pBdr>
        <w:rPr>
          <w:rFonts w:ascii="Calibri" w:eastAsia="Calibri" w:hAnsi="Calibri" w:cs="Calibri"/>
        </w:rPr>
      </w:pPr>
    </w:p>
    <w:p w14:paraId="7590F3B3" w14:textId="77777777" w:rsidR="006F5C29" w:rsidRDefault="00251C32">
      <w:pPr>
        <w:rPr>
          <w:rFonts w:ascii="Calibri" w:eastAsia="Calibri" w:hAnsi="Calibri" w:cs="Calibri"/>
        </w:rPr>
      </w:pPr>
      <w:r>
        <w:rPr>
          <w:rFonts w:ascii="Calibri" w:eastAsia="Calibri" w:hAnsi="Calibri" w:cs="Calibri"/>
          <w:b/>
        </w:rPr>
        <w:t>Title</w:t>
      </w:r>
      <w:r>
        <w:rPr>
          <w:rFonts w:ascii="Calibri" w:eastAsia="Calibri" w:hAnsi="Calibri" w:cs="Calibri"/>
        </w:rPr>
        <w:tab/>
      </w:r>
      <w:r>
        <w:rPr>
          <w:rFonts w:ascii="Calibri" w:eastAsia="Calibri" w:hAnsi="Calibri" w:cs="Calibri"/>
        </w:rPr>
        <w:tab/>
      </w:r>
      <w:r>
        <w:rPr>
          <w:rFonts w:ascii="Calibri" w:eastAsia="Calibri" w:hAnsi="Calibri" w:cs="Calibri"/>
        </w:rPr>
        <w:tab/>
        <w:t>Hello Ruby: Journey Inside the Computer</w:t>
      </w:r>
    </w:p>
    <w:p w14:paraId="54E21762" w14:textId="77777777" w:rsidR="006F5C29" w:rsidRDefault="00251C32">
      <w:pPr>
        <w:rPr>
          <w:rFonts w:ascii="Calibri" w:eastAsia="Calibri" w:hAnsi="Calibri" w:cs="Calibri"/>
        </w:rPr>
      </w:pPr>
      <w:r>
        <w:rPr>
          <w:rFonts w:ascii="Calibri" w:eastAsia="Calibri" w:hAnsi="Calibri" w:cs="Calibri"/>
          <w:b/>
        </w:rPr>
        <w:t>Author</w:t>
      </w:r>
      <w:r>
        <w:rPr>
          <w:rFonts w:ascii="Calibri" w:eastAsia="Calibri" w:hAnsi="Calibri" w:cs="Calibri"/>
        </w:rPr>
        <w:tab/>
      </w:r>
      <w:r>
        <w:rPr>
          <w:rFonts w:ascii="Calibri" w:eastAsia="Calibri" w:hAnsi="Calibri" w:cs="Calibri"/>
        </w:rPr>
        <w:tab/>
      </w:r>
      <w:r>
        <w:rPr>
          <w:rFonts w:ascii="Calibri" w:eastAsia="Calibri" w:hAnsi="Calibri" w:cs="Calibri"/>
        </w:rPr>
        <w:tab/>
        <w:t xml:space="preserve">Linda </w:t>
      </w:r>
      <w:proofErr w:type="spellStart"/>
      <w:r>
        <w:rPr>
          <w:rFonts w:ascii="Calibri" w:eastAsia="Calibri" w:hAnsi="Calibri" w:cs="Calibri"/>
        </w:rPr>
        <w:t>Liukas</w:t>
      </w:r>
      <w:proofErr w:type="spellEnd"/>
    </w:p>
    <w:p w14:paraId="00A7E019" w14:textId="77777777" w:rsidR="006F5C29" w:rsidRDefault="00251C32">
      <w:pPr>
        <w:rPr>
          <w:rFonts w:ascii="Calibri" w:eastAsia="Calibri" w:hAnsi="Calibri" w:cs="Calibri"/>
        </w:rPr>
      </w:pPr>
      <w:r>
        <w:rPr>
          <w:rFonts w:ascii="Calibri" w:eastAsia="Calibri" w:hAnsi="Calibri" w:cs="Calibri"/>
          <w:b/>
        </w:rPr>
        <w:t>ISBN</w:t>
      </w:r>
      <w:r>
        <w:rPr>
          <w:rFonts w:ascii="Calibri" w:eastAsia="Calibri" w:hAnsi="Calibri" w:cs="Calibri"/>
        </w:rPr>
        <w:t xml:space="preserve"> </w:t>
      </w:r>
      <w:r>
        <w:rPr>
          <w:rFonts w:ascii="Calibri" w:eastAsia="Calibri" w:hAnsi="Calibri" w:cs="Calibri"/>
          <w:b/>
        </w:rPr>
        <w:t>Hardcover</w:t>
      </w:r>
      <w:r>
        <w:rPr>
          <w:rFonts w:ascii="Calibri" w:eastAsia="Calibri" w:hAnsi="Calibri" w:cs="Calibri"/>
        </w:rPr>
        <w:tab/>
      </w:r>
      <w:r>
        <w:rPr>
          <w:rFonts w:ascii="Calibri" w:eastAsia="Calibri" w:hAnsi="Calibri" w:cs="Calibri"/>
          <w:color w:val="333333"/>
          <w:highlight w:val="white"/>
        </w:rPr>
        <w:t>978-1-250-06532-2</w:t>
      </w:r>
    </w:p>
    <w:p w14:paraId="434CDC39" w14:textId="77777777" w:rsidR="006F5C29" w:rsidRDefault="00251C32">
      <w:pPr>
        <w:rPr>
          <w:rFonts w:ascii="Calibri" w:eastAsia="Calibri" w:hAnsi="Calibri" w:cs="Calibri"/>
        </w:rPr>
      </w:pPr>
      <w:r>
        <w:rPr>
          <w:rFonts w:ascii="Calibri" w:eastAsia="Calibri" w:hAnsi="Calibri" w:cs="Calibri"/>
          <w:b/>
        </w:rPr>
        <w:t>Link</w:t>
      </w:r>
      <w:r>
        <w:rPr>
          <w:rFonts w:ascii="Calibri" w:eastAsia="Calibri" w:hAnsi="Calibri" w:cs="Calibri"/>
        </w:rPr>
        <w:tab/>
      </w:r>
      <w:r>
        <w:rPr>
          <w:rFonts w:ascii="Calibri" w:eastAsia="Calibri" w:hAnsi="Calibri" w:cs="Calibri"/>
        </w:rPr>
        <w:tab/>
      </w:r>
      <w:r>
        <w:rPr>
          <w:rFonts w:ascii="Calibri" w:eastAsia="Calibri" w:hAnsi="Calibri" w:cs="Calibri"/>
        </w:rPr>
        <w:tab/>
      </w:r>
      <w:hyperlink r:id="rId13">
        <w:r>
          <w:rPr>
            <w:rFonts w:ascii="Calibri" w:eastAsia="Calibri" w:hAnsi="Calibri" w:cs="Calibri"/>
            <w:color w:val="1155CC"/>
            <w:u w:val="single"/>
          </w:rPr>
          <w:t>https://www.amazon.com/Hello-Ruby-Journey-Inside-Computer/dp/1250065321</w:t>
        </w:r>
      </w:hyperlink>
    </w:p>
    <w:p w14:paraId="76A958F0" w14:textId="77777777" w:rsidR="006F5C29" w:rsidRDefault="006F5C29">
      <w:pPr>
        <w:rPr>
          <w:rFonts w:ascii="Calibri" w:eastAsia="Calibri" w:hAnsi="Calibri" w:cs="Calibri"/>
        </w:rPr>
      </w:pPr>
    </w:p>
    <w:p w14:paraId="59C5D982" w14:textId="77777777" w:rsidR="006F5C29" w:rsidRDefault="00251C32">
      <w:pPr>
        <w:rPr>
          <w:rFonts w:ascii="Calibri" w:eastAsia="Calibri" w:hAnsi="Calibri" w:cs="Calibri"/>
        </w:rPr>
      </w:pPr>
      <w:r>
        <w:rPr>
          <w:rFonts w:ascii="Calibri" w:eastAsia="Calibri" w:hAnsi="Calibri" w:cs="Calibri"/>
          <w:b/>
        </w:rPr>
        <w:t>Title</w:t>
      </w:r>
      <w:r>
        <w:rPr>
          <w:rFonts w:ascii="Calibri" w:eastAsia="Calibri" w:hAnsi="Calibri" w:cs="Calibri"/>
        </w:rPr>
        <w:tab/>
      </w:r>
      <w:r>
        <w:rPr>
          <w:rFonts w:ascii="Calibri" w:eastAsia="Calibri" w:hAnsi="Calibri" w:cs="Calibri"/>
        </w:rPr>
        <w:tab/>
      </w:r>
      <w:r>
        <w:rPr>
          <w:rFonts w:ascii="Calibri" w:eastAsia="Calibri" w:hAnsi="Calibri" w:cs="Calibri"/>
        </w:rPr>
        <w:tab/>
        <w:t>Hello Ruby: Expedition to the Internet</w:t>
      </w:r>
    </w:p>
    <w:p w14:paraId="163646D7" w14:textId="77777777" w:rsidR="006F5C29" w:rsidRDefault="00251C32">
      <w:pPr>
        <w:rPr>
          <w:rFonts w:ascii="Calibri" w:eastAsia="Calibri" w:hAnsi="Calibri" w:cs="Calibri"/>
        </w:rPr>
      </w:pPr>
      <w:r>
        <w:rPr>
          <w:rFonts w:ascii="Calibri" w:eastAsia="Calibri" w:hAnsi="Calibri" w:cs="Calibri"/>
          <w:b/>
        </w:rPr>
        <w:t>Author</w:t>
      </w:r>
      <w:r>
        <w:rPr>
          <w:rFonts w:ascii="Calibri" w:eastAsia="Calibri" w:hAnsi="Calibri" w:cs="Calibri"/>
        </w:rPr>
        <w:tab/>
      </w:r>
      <w:r>
        <w:rPr>
          <w:rFonts w:ascii="Calibri" w:eastAsia="Calibri" w:hAnsi="Calibri" w:cs="Calibri"/>
        </w:rPr>
        <w:tab/>
      </w:r>
      <w:r>
        <w:rPr>
          <w:rFonts w:ascii="Calibri" w:eastAsia="Calibri" w:hAnsi="Calibri" w:cs="Calibri"/>
        </w:rPr>
        <w:tab/>
        <w:t xml:space="preserve">Linda </w:t>
      </w:r>
      <w:proofErr w:type="spellStart"/>
      <w:r>
        <w:rPr>
          <w:rFonts w:ascii="Calibri" w:eastAsia="Calibri" w:hAnsi="Calibri" w:cs="Calibri"/>
        </w:rPr>
        <w:t>Liukas</w:t>
      </w:r>
      <w:proofErr w:type="spellEnd"/>
    </w:p>
    <w:p w14:paraId="3B486E30" w14:textId="77777777" w:rsidR="006F5C29" w:rsidRDefault="00251C32">
      <w:pPr>
        <w:rPr>
          <w:rFonts w:ascii="Calibri" w:eastAsia="Calibri" w:hAnsi="Calibri" w:cs="Calibri"/>
        </w:rPr>
      </w:pPr>
      <w:r>
        <w:rPr>
          <w:rFonts w:ascii="Calibri" w:eastAsia="Calibri" w:hAnsi="Calibri" w:cs="Calibri"/>
          <w:b/>
        </w:rPr>
        <w:t>ISBN</w:t>
      </w:r>
      <w:r>
        <w:rPr>
          <w:rFonts w:ascii="Calibri" w:eastAsia="Calibri" w:hAnsi="Calibri" w:cs="Calibri"/>
        </w:rPr>
        <w:t xml:space="preserve"> </w:t>
      </w:r>
      <w:r>
        <w:rPr>
          <w:rFonts w:ascii="Calibri" w:eastAsia="Calibri" w:hAnsi="Calibri" w:cs="Calibri"/>
          <w:b/>
        </w:rPr>
        <w:t>Hardcover</w:t>
      </w:r>
      <w:r>
        <w:rPr>
          <w:rFonts w:ascii="Calibri" w:eastAsia="Calibri" w:hAnsi="Calibri" w:cs="Calibri"/>
        </w:rPr>
        <w:tab/>
      </w:r>
      <w:r>
        <w:rPr>
          <w:rFonts w:ascii="Calibri" w:eastAsia="Calibri" w:hAnsi="Calibri" w:cs="Calibri"/>
          <w:color w:val="333333"/>
          <w:highlight w:val="white"/>
        </w:rPr>
        <w:t>978-1-250-19599-9</w:t>
      </w:r>
    </w:p>
    <w:p w14:paraId="64B7F73C" w14:textId="77777777" w:rsidR="006F5C29" w:rsidRDefault="00251C32">
      <w:pPr>
        <w:rPr>
          <w:rFonts w:ascii="Calibri" w:eastAsia="Calibri" w:hAnsi="Calibri" w:cs="Calibri"/>
        </w:rPr>
      </w:pPr>
      <w:r>
        <w:rPr>
          <w:rFonts w:ascii="Calibri" w:eastAsia="Calibri" w:hAnsi="Calibri" w:cs="Calibri"/>
          <w:b/>
        </w:rPr>
        <w:t>Link</w:t>
      </w:r>
      <w:r>
        <w:rPr>
          <w:rFonts w:ascii="Calibri" w:eastAsia="Calibri" w:hAnsi="Calibri" w:cs="Calibri"/>
        </w:rPr>
        <w:tab/>
      </w:r>
      <w:r>
        <w:rPr>
          <w:rFonts w:ascii="Calibri" w:eastAsia="Calibri" w:hAnsi="Calibri" w:cs="Calibri"/>
        </w:rPr>
        <w:tab/>
      </w:r>
      <w:r>
        <w:rPr>
          <w:rFonts w:ascii="Calibri" w:eastAsia="Calibri" w:hAnsi="Calibri" w:cs="Calibri"/>
        </w:rPr>
        <w:tab/>
      </w:r>
      <w:hyperlink r:id="rId14">
        <w:r>
          <w:rPr>
            <w:rFonts w:ascii="Calibri" w:eastAsia="Calibri" w:hAnsi="Calibri" w:cs="Calibri"/>
            <w:color w:val="1155CC"/>
            <w:u w:val="single"/>
          </w:rPr>
          <w:t>https://www.amazon.com/Hello-Ruby-Expedition-Linda-Liukas/dp/1250195993</w:t>
        </w:r>
      </w:hyperlink>
    </w:p>
    <w:p w14:paraId="0094A3CC" w14:textId="77777777" w:rsidR="006F5C29" w:rsidRDefault="006F5C29">
      <w:pPr>
        <w:pBdr>
          <w:top w:val="nil"/>
          <w:left w:val="nil"/>
          <w:bottom w:val="nil"/>
          <w:right w:val="nil"/>
          <w:between w:val="nil"/>
        </w:pBdr>
        <w:rPr>
          <w:rFonts w:ascii="Calibri" w:eastAsia="Calibri" w:hAnsi="Calibri" w:cs="Calibri"/>
        </w:rPr>
      </w:pPr>
    </w:p>
    <w:p w14:paraId="615C8B45" w14:textId="77777777" w:rsidR="006F5C29" w:rsidRDefault="006F5C29">
      <w:pPr>
        <w:pBdr>
          <w:top w:val="nil"/>
          <w:left w:val="nil"/>
          <w:bottom w:val="nil"/>
          <w:right w:val="nil"/>
          <w:between w:val="nil"/>
        </w:pBdr>
        <w:rPr>
          <w:rFonts w:ascii="Calibri" w:eastAsia="Calibri" w:hAnsi="Calibri" w:cs="Calibri"/>
        </w:rPr>
      </w:pPr>
    </w:p>
    <w:p w14:paraId="3657BED1" w14:textId="77777777" w:rsidR="006F5C29" w:rsidRDefault="00251C32">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Educational Resources: </w:t>
      </w:r>
    </w:p>
    <w:p w14:paraId="5F403AAE" w14:textId="77777777" w:rsidR="006F5C29" w:rsidRDefault="00251C3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The required texts</w:t>
      </w:r>
      <w:r>
        <w:rPr>
          <w:rFonts w:ascii="Calibri" w:eastAsia="Calibri" w:hAnsi="Calibri" w:cs="Calibri"/>
          <w:color w:val="000000"/>
        </w:rPr>
        <w:t xml:space="preserve">, along with assorted articles and </w:t>
      </w:r>
      <w:r>
        <w:rPr>
          <w:rFonts w:ascii="Calibri" w:eastAsia="Calibri" w:hAnsi="Calibri" w:cs="Calibri"/>
        </w:rPr>
        <w:t>videos,</w:t>
      </w:r>
      <w:r>
        <w:rPr>
          <w:rFonts w:ascii="Calibri" w:eastAsia="Calibri" w:hAnsi="Calibri" w:cs="Calibri"/>
          <w:color w:val="000000"/>
        </w:rPr>
        <w:t xml:space="preserve"> form the core of foundational information. In addition, participants are encouraged to research additional information using the online resources available through Cowles Library and resources available locally. </w:t>
      </w:r>
    </w:p>
    <w:p w14:paraId="3E180E7C" w14:textId="77777777" w:rsidR="006F5C29" w:rsidRDefault="006F5C29">
      <w:pPr>
        <w:pBdr>
          <w:top w:val="nil"/>
          <w:left w:val="nil"/>
          <w:bottom w:val="nil"/>
          <w:right w:val="nil"/>
          <w:between w:val="nil"/>
        </w:pBdr>
        <w:rPr>
          <w:rFonts w:ascii="Calibri" w:eastAsia="Calibri" w:hAnsi="Calibri" w:cs="Calibri"/>
        </w:rPr>
      </w:pPr>
    </w:p>
    <w:p w14:paraId="3BF08CC1" w14:textId="77777777" w:rsidR="006F5C29" w:rsidRDefault="00251C32">
      <w:pPr>
        <w:spacing w:line="276" w:lineRule="auto"/>
        <w:rPr>
          <w:rFonts w:ascii="Calibri" w:eastAsia="Calibri" w:hAnsi="Calibri" w:cs="Calibri"/>
          <w:b/>
        </w:rPr>
      </w:pPr>
      <w:r>
        <w:rPr>
          <w:rFonts w:ascii="Calibri" w:eastAsia="Calibri" w:hAnsi="Calibri" w:cs="Calibri"/>
          <w:b/>
        </w:rPr>
        <w:t>Module Overview:</w:t>
      </w:r>
    </w:p>
    <w:p w14:paraId="16549C8F" w14:textId="77777777" w:rsidR="006F5C29" w:rsidRDefault="006F5C29">
      <w:pPr>
        <w:spacing w:line="276" w:lineRule="auto"/>
        <w:rPr>
          <w:rFonts w:ascii="Calibri" w:eastAsia="Calibri" w:hAnsi="Calibri" w:cs="Calibri"/>
        </w:rPr>
      </w:pPr>
    </w:p>
    <w:p w14:paraId="4706E8A0" w14:textId="77777777" w:rsidR="006F5C29" w:rsidRDefault="00251C32">
      <w:pPr>
        <w:rPr>
          <w:rFonts w:ascii="Calibri" w:eastAsia="Calibri" w:hAnsi="Calibri" w:cs="Calibri"/>
        </w:rPr>
      </w:pPr>
      <w:r>
        <w:rPr>
          <w:rFonts w:ascii="Calibri" w:eastAsia="Calibri" w:hAnsi="Calibri" w:cs="Calibri"/>
        </w:rPr>
        <w:t xml:space="preserve">Module 1:  </w:t>
      </w:r>
    </w:p>
    <w:p w14:paraId="6F171152" w14:textId="77777777" w:rsidR="006F5C29" w:rsidRDefault="00251C32">
      <w:pPr>
        <w:rPr>
          <w:rFonts w:ascii="Calibri" w:eastAsia="Calibri" w:hAnsi="Calibri" w:cs="Calibri"/>
        </w:rPr>
      </w:pPr>
      <w:r>
        <w:rPr>
          <w:rFonts w:ascii="Calibri" w:eastAsia="Calibri" w:hAnsi="Calibri" w:cs="Calibri"/>
        </w:rPr>
        <w:t>The what and why of computer science</w:t>
      </w:r>
    </w:p>
    <w:p w14:paraId="630076C4" w14:textId="77777777" w:rsidR="006F5C29" w:rsidRDefault="00251C32">
      <w:pPr>
        <w:rPr>
          <w:rFonts w:ascii="Calibri" w:eastAsia="Calibri" w:hAnsi="Calibri" w:cs="Calibri"/>
        </w:rPr>
      </w:pPr>
      <w:r>
        <w:rPr>
          <w:rFonts w:ascii="Calibri" w:eastAsia="Calibri" w:hAnsi="Calibri" w:cs="Calibri"/>
        </w:rPr>
        <w:t>Equity in CS</w:t>
      </w:r>
    </w:p>
    <w:p w14:paraId="23D92056" w14:textId="77777777" w:rsidR="006F5C29" w:rsidRDefault="00251C32">
      <w:pPr>
        <w:rPr>
          <w:rFonts w:ascii="Calibri" w:eastAsia="Calibri" w:hAnsi="Calibri" w:cs="Calibri"/>
          <w:b/>
        </w:rPr>
      </w:pPr>
      <w:r>
        <w:rPr>
          <w:rFonts w:ascii="Calibri" w:eastAsia="Calibri" w:hAnsi="Calibri" w:cs="Calibri"/>
        </w:rPr>
        <w:tab/>
      </w:r>
      <w:r>
        <w:rPr>
          <w:rFonts w:ascii="Calibri" w:eastAsia="Calibri" w:hAnsi="Calibri" w:cs="Calibri"/>
        </w:rPr>
        <w:tab/>
      </w:r>
    </w:p>
    <w:p w14:paraId="5BBA42A1" w14:textId="77777777" w:rsidR="006F5C29" w:rsidRDefault="00251C32">
      <w:pPr>
        <w:rPr>
          <w:rFonts w:ascii="Calibri" w:eastAsia="Calibri" w:hAnsi="Calibri" w:cs="Calibri"/>
        </w:rPr>
      </w:pPr>
      <w:r>
        <w:rPr>
          <w:rFonts w:ascii="Calibri" w:eastAsia="Calibri" w:hAnsi="Calibri" w:cs="Calibri"/>
        </w:rPr>
        <w:t>Module 2:</w:t>
      </w:r>
    </w:p>
    <w:p w14:paraId="139B0DF5" w14:textId="77777777" w:rsidR="006F5C29" w:rsidRDefault="00251C32">
      <w:pPr>
        <w:rPr>
          <w:rFonts w:ascii="Calibri" w:eastAsia="Calibri" w:hAnsi="Calibri" w:cs="Calibri"/>
        </w:rPr>
      </w:pPr>
      <w:r>
        <w:rPr>
          <w:rFonts w:ascii="Calibri" w:eastAsia="Calibri" w:hAnsi="Calibri" w:cs="Calibri"/>
        </w:rPr>
        <w:t>Constructs and standards</w:t>
      </w:r>
    </w:p>
    <w:p w14:paraId="3E731FF5" w14:textId="77777777" w:rsidR="006F5C29" w:rsidRDefault="00251C32">
      <w:pPr>
        <w:rPr>
          <w:rFonts w:ascii="Calibri" w:eastAsia="Calibri" w:hAnsi="Calibri" w:cs="Calibri"/>
        </w:rPr>
      </w:pPr>
      <w:r>
        <w:rPr>
          <w:rFonts w:ascii="Calibri" w:eastAsia="Calibri" w:hAnsi="Calibri" w:cs="Calibri"/>
        </w:rPr>
        <w:t>Intro to Hello Ruby Adventures in Coding</w:t>
      </w:r>
    </w:p>
    <w:p w14:paraId="619DDD6F" w14:textId="77777777" w:rsidR="006F5C29" w:rsidRDefault="006F5C29">
      <w:pPr>
        <w:rPr>
          <w:rFonts w:ascii="Calibri" w:eastAsia="Calibri" w:hAnsi="Calibri" w:cs="Calibri"/>
          <w:b/>
          <w:u w:val="single"/>
        </w:rPr>
      </w:pPr>
    </w:p>
    <w:p w14:paraId="0044C697" w14:textId="77777777" w:rsidR="006F5C29" w:rsidRDefault="00251C32">
      <w:pPr>
        <w:rPr>
          <w:rFonts w:ascii="Calibri" w:eastAsia="Calibri" w:hAnsi="Calibri" w:cs="Calibri"/>
        </w:rPr>
      </w:pPr>
      <w:r>
        <w:rPr>
          <w:rFonts w:ascii="Calibri" w:eastAsia="Calibri" w:hAnsi="Calibri" w:cs="Calibri"/>
        </w:rPr>
        <w:t>Module 3:</w:t>
      </w:r>
    </w:p>
    <w:p w14:paraId="69834B78" w14:textId="77777777" w:rsidR="006F5C29" w:rsidRDefault="00251C32">
      <w:pPr>
        <w:rPr>
          <w:rFonts w:ascii="Calibri" w:eastAsia="Calibri" w:hAnsi="Calibri" w:cs="Calibri"/>
        </w:rPr>
      </w:pPr>
      <w:r>
        <w:rPr>
          <w:rFonts w:ascii="Calibri" w:eastAsia="Calibri" w:hAnsi="Calibri" w:cs="Calibri"/>
        </w:rPr>
        <w:t>Why unplugged vs. plugged activities</w:t>
      </w:r>
    </w:p>
    <w:p w14:paraId="6CF338C6" w14:textId="77777777" w:rsidR="006F5C29" w:rsidRDefault="00251C32">
      <w:pPr>
        <w:rPr>
          <w:rFonts w:ascii="Calibri" w:eastAsia="Calibri" w:hAnsi="Calibri" w:cs="Calibri"/>
        </w:rPr>
      </w:pPr>
      <w:r>
        <w:rPr>
          <w:rFonts w:ascii="Calibri" w:eastAsia="Calibri" w:hAnsi="Calibri" w:cs="Calibri"/>
        </w:rPr>
        <w:t>Looking at lessons and application to standards</w:t>
      </w:r>
    </w:p>
    <w:p w14:paraId="49D5E7A9" w14:textId="77777777" w:rsidR="006F5C29" w:rsidRDefault="00251C32">
      <w:pPr>
        <w:rPr>
          <w:rFonts w:ascii="Calibri" w:eastAsia="Calibri" w:hAnsi="Calibri" w:cs="Calibri"/>
        </w:rPr>
      </w:pPr>
      <w:r>
        <w:rPr>
          <w:rFonts w:ascii="Calibri" w:eastAsia="Calibri" w:hAnsi="Calibri" w:cs="Calibri"/>
        </w:rPr>
        <w:t>Hour of Code</w:t>
      </w:r>
    </w:p>
    <w:p w14:paraId="2E250F3E" w14:textId="77777777" w:rsidR="006F5C29" w:rsidRDefault="00251C32">
      <w:pPr>
        <w:rPr>
          <w:rFonts w:ascii="Calibri" w:eastAsia="Calibri" w:hAnsi="Calibri" w:cs="Calibri"/>
        </w:rPr>
      </w:pPr>
      <w:r>
        <w:rPr>
          <w:rFonts w:ascii="Calibri" w:eastAsia="Calibri" w:hAnsi="Calibri" w:cs="Calibri"/>
        </w:rPr>
        <w:t>Deep dive of code.org</w:t>
      </w:r>
    </w:p>
    <w:p w14:paraId="5EC696FC" w14:textId="77777777" w:rsidR="006F5C29" w:rsidRDefault="006F5C29">
      <w:pPr>
        <w:rPr>
          <w:rFonts w:ascii="Calibri" w:eastAsia="Calibri" w:hAnsi="Calibri" w:cs="Calibri"/>
        </w:rPr>
      </w:pPr>
    </w:p>
    <w:p w14:paraId="039B3D1C" w14:textId="77777777" w:rsidR="006F5C29" w:rsidRDefault="00251C32">
      <w:pPr>
        <w:rPr>
          <w:rFonts w:ascii="Calibri" w:eastAsia="Calibri" w:hAnsi="Calibri" w:cs="Calibri"/>
        </w:rPr>
      </w:pPr>
      <w:r>
        <w:rPr>
          <w:rFonts w:ascii="Calibri" w:eastAsia="Calibri" w:hAnsi="Calibri" w:cs="Calibri"/>
        </w:rPr>
        <w:t>Module 4:</w:t>
      </w:r>
    </w:p>
    <w:p w14:paraId="7583FC70" w14:textId="77777777" w:rsidR="006F5C29" w:rsidRDefault="00251C32">
      <w:pPr>
        <w:rPr>
          <w:rFonts w:ascii="Calibri" w:eastAsia="Calibri" w:hAnsi="Calibri" w:cs="Calibri"/>
        </w:rPr>
      </w:pPr>
      <w:r>
        <w:rPr>
          <w:rFonts w:ascii="Calibri" w:eastAsia="Calibri" w:hAnsi="Calibri" w:cs="Calibri"/>
        </w:rPr>
        <w:t xml:space="preserve">Deep dive Scratch and Scratch Jr., </w:t>
      </w:r>
      <w:proofErr w:type="spellStart"/>
      <w:r>
        <w:rPr>
          <w:rFonts w:ascii="Calibri" w:eastAsia="Calibri" w:hAnsi="Calibri" w:cs="Calibri"/>
        </w:rPr>
        <w:t>Kodable</w:t>
      </w:r>
      <w:proofErr w:type="spellEnd"/>
    </w:p>
    <w:p w14:paraId="63784767" w14:textId="77777777" w:rsidR="006F5C29" w:rsidRDefault="006F5C29">
      <w:pPr>
        <w:rPr>
          <w:rFonts w:ascii="Calibri" w:eastAsia="Calibri" w:hAnsi="Calibri" w:cs="Calibri"/>
        </w:rPr>
      </w:pPr>
    </w:p>
    <w:p w14:paraId="185817DB" w14:textId="77777777" w:rsidR="006F5C29" w:rsidRDefault="00251C32">
      <w:pPr>
        <w:rPr>
          <w:rFonts w:ascii="Calibri" w:eastAsia="Calibri" w:hAnsi="Calibri" w:cs="Calibri"/>
        </w:rPr>
      </w:pPr>
      <w:r>
        <w:rPr>
          <w:rFonts w:ascii="Calibri" w:eastAsia="Calibri" w:hAnsi="Calibri" w:cs="Calibri"/>
        </w:rPr>
        <w:t>Module 5:</w:t>
      </w:r>
    </w:p>
    <w:p w14:paraId="0697F372" w14:textId="77777777" w:rsidR="006F5C29" w:rsidRDefault="00251C32">
      <w:pPr>
        <w:rPr>
          <w:rFonts w:ascii="Calibri" w:eastAsia="Calibri" w:hAnsi="Calibri" w:cs="Calibri"/>
        </w:rPr>
      </w:pPr>
      <w:r>
        <w:rPr>
          <w:rFonts w:ascii="Calibri" w:eastAsia="Calibri" w:hAnsi="Calibri" w:cs="Calibri"/>
        </w:rPr>
        <w:lastRenderedPageBreak/>
        <w:t>Common Sense Media and Digital Citizenship</w:t>
      </w:r>
    </w:p>
    <w:p w14:paraId="0E630973" w14:textId="77777777" w:rsidR="006F5C29" w:rsidRDefault="00251C32">
      <w:pPr>
        <w:rPr>
          <w:rFonts w:ascii="Calibri" w:eastAsia="Calibri" w:hAnsi="Calibri" w:cs="Calibri"/>
        </w:rPr>
      </w:pPr>
      <w:r>
        <w:rPr>
          <w:rFonts w:ascii="Calibri" w:eastAsia="Calibri" w:hAnsi="Calibri" w:cs="Calibri"/>
        </w:rPr>
        <w:t>Hello Ruby Journey Inside the Internet</w:t>
      </w:r>
    </w:p>
    <w:p w14:paraId="086E3AA0" w14:textId="77777777" w:rsidR="006F5C29" w:rsidRDefault="00251C32">
      <w:pPr>
        <w:rPr>
          <w:rFonts w:ascii="Calibri" w:eastAsia="Calibri" w:hAnsi="Calibri" w:cs="Calibri"/>
        </w:rPr>
      </w:pPr>
      <w:r>
        <w:rPr>
          <w:rFonts w:ascii="Calibri" w:eastAsia="Calibri" w:hAnsi="Calibri" w:cs="Calibri"/>
        </w:rPr>
        <w:t xml:space="preserve">Hello Ruby </w:t>
      </w:r>
      <w:r w:rsidR="000B3445">
        <w:rPr>
          <w:rFonts w:ascii="Calibri" w:eastAsia="Calibri" w:hAnsi="Calibri" w:cs="Calibri"/>
        </w:rPr>
        <w:t>Expedition to</w:t>
      </w:r>
      <w:r>
        <w:rPr>
          <w:rFonts w:ascii="Calibri" w:eastAsia="Calibri" w:hAnsi="Calibri" w:cs="Calibri"/>
        </w:rPr>
        <w:t xml:space="preserve"> the Internet</w:t>
      </w:r>
    </w:p>
    <w:p w14:paraId="07CBC84C" w14:textId="77777777" w:rsidR="006F5C29" w:rsidRDefault="006F5C29">
      <w:pPr>
        <w:rPr>
          <w:rFonts w:ascii="Calibri" w:eastAsia="Calibri" w:hAnsi="Calibri" w:cs="Calibri"/>
        </w:rPr>
      </w:pPr>
    </w:p>
    <w:p w14:paraId="2FCFB99E" w14:textId="77777777" w:rsidR="006F5C29" w:rsidRDefault="00251C32">
      <w:pPr>
        <w:rPr>
          <w:rFonts w:ascii="Calibri" w:eastAsia="Calibri" w:hAnsi="Calibri" w:cs="Calibri"/>
        </w:rPr>
      </w:pPr>
      <w:r>
        <w:rPr>
          <w:rFonts w:ascii="Calibri" w:eastAsia="Calibri" w:hAnsi="Calibri" w:cs="Calibri"/>
        </w:rPr>
        <w:t>Module 6:</w:t>
      </w:r>
    </w:p>
    <w:p w14:paraId="4F10AA1B" w14:textId="77777777" w:rsidR="006F5C29" w:rsidRDefault="00251C32">
      <w:pPr>
        <w:rPr>
          <w:rFonts w:ascii="Calibri" w:eastAsia="Calibri" w:hAnsi="Calibri" w:cs="Calibri"/>
        </w:rPr>
      </w:pPr>
      <w:r>
        <w:rPr>
          <w:rFonts w:ascii="Calibri" w:eastAsia="Calibri" w:hAnsi="Calibri" w:cs="Calibri"/>
        </w:rPr>
        <w:t>Tie all together</w:t>
      </w:r>
    </w:p>
    <w:p w14:paraId="4D5AA121" w14:textId="77777777" w:rsidR="006F5C29" w:rsidRDefault="00251C32">
      <w:pPr>
        <w:rPr>
          <w:rFonts w:ascii="Calibri" w:eastAsia="Calibri" w:hAnsi="Calibri" w:cs="Calibri"/>
        </w:rPr>
      </w:pPr>
      <w:r>
        <w:rPr>
          <w:rFonts w:ascii="Calibri" w:eastAsia="Calibri" w:hAnsi="Calibri" w:cs="Calibri"/>
        </w:rPr>
        <w:t xml:space="preserve">Share additional resources </w:t>
      </w:r>
    </w:p>
    <w:p w14:paraId="28E4483B" w14:textId="77777777" w:rsidR="006F5C29" w:rsidRDefault="00251C32">
      <w:pPr>
        <w:rPr>
          <w:rFonts w:ascii="Calibri" w:eastAsia="Calibri" w:hAnsi="Calibri" w:cs="Calibri"/>
        </w:rPr>
      </w:pPr>
      <w:r>
        <w:rPr>
          <w:rFonts w:ascii="Calibri" w:eastAsia="Calibri" w:hAnsi="Calibri" w:cs="Calibri"/>
        </w:rPr>
        <w:t>Overview of robotics</w:t>
      </w:r>
    </w:p>
    <w:p w14:paraId="58B3BFB9" w14:textId="77777777" w:rsidR="006F5C29" w:rsidRDefault="00251C32">
      <w:pPr>
        <w:rPr>
          <w:rFonts w:ascii="Calibri" w:eastAsia="Calibri" w:hAnsi="Calibri" w:cs="Calibri"/>
        </w:rPr>
      </w:pPr>
      <w:r>
        <w:rPr>
          <w:rFonts w:ascii="Calibri" w:eastAsia="Calibri" w:hAnsi="Calibri" w:cs="Calibri"/>
        </w:rPr>
        <w:t>Share projects</w:t>
      </w:r>
    </w:p>
    <w:p w14:paraId="02CEF035" w14:textId="77777777" w:rsidR="006F5C29" w:rsidRDefault="006F5C29">
      <w:pPr>
        <w:rPr>
          <w:rFonts w:ascii="Calibri" w:eastAsia="Calibri" w:hAnsi="Calibri" w:cs="Calibri"/>
        </w:rPr>
      </w:pPr>
    </w:p>
    <w:p w14:paraId="57E1C61E" w14:textId="77777777" w:rsidR="006F5C29" w:rsidRDefault="006F5C29">
      <w:pPr>
        <w:ind w:firstLine="720"/>
        <w:rPr>
          <w:rFonts w:ascii="Calibri" w:eastAsia="Calibri" w:hAnsi="Calibri" w:cs="Calibri"/>
        </w:rPr>
      </w:pPr>
    </w:p>
    <w:p w14:paraId="0B7A54D4" w14:textId="77777777" w:rsidR="006F5C29" w:rsidRDefault="00251C32">
      <w:pPr>
        <w:rPr>
          <w:rFonts w:ascii="Calibri" w:eastAsia="Calibri" w:hAnsi="Calibri" w:cs="Calibri"/>
          <w:b/>
        </w:rPr>
      </w:pPr>
      <w:r>
        <w:rPr>
          <w:rFonts w:ascii="Calibri" w:eastAsia="Calibri" w:hAnsi="Calibri" w:cs="Calibri"/>
          <w:b/>
        </w:rPr>
        <w:t>Total Points:</w:t>
      </w:r>
    </w:p>
    <w:p w14:paraId="6F151105" w14:textId="77777777" w:rsidR="006F5C29" w:rsidRDefault="006F5C29">
      <w:pPr>
        <w:rPr>
          <w:rFonts w:ascii="Calibri" w:eastAsia="Calibri" w:hAnsi="Calibri" w:cs="Calibri"/>
          <w:b/>
        </w:rPr>
      </w:pPr>
    </w:p>
    <w:p w14:paraId="163ADC03" w14:textId="77777777" w:rsidR="006F5C29" w:rsidRDefault="00251C32">
      <w:pPr>
        <w:rPr>
          <w:rFonts w:ascii="Calibri" w:eastAsia="Calibri" w:hAnsi="Calibri" w:cs="Calibri"/>
          <w:b/>
        </w:rPr>
      </w:pPr>
      <w:r>
        <w:rPr>
          <w:rFonts w:ascii="Calibri" w:eastAsia="Calibri" w:hAnsi="Calibri" w:cs="Calibri"/>
          <w:b/>
        </w:rPr>
        <w:t xml:space="preserve">Points and Letter Grades: </w:t>
      </w:r>
    </w:p>
    <w:p w14:paraId="6B1727D8" w14:textId="77777777" w:rsidR="006F5C29" w:rsidRDefault="00251C32">
      <w:pPr>
        <w:ind w:firstLine="720"/>
        <w:rPr>
          <w:rFonts w:ascii="Calibri" w:eastAsia="Calibri" w:hAnsi="Calibri" w:cs="Calibri"/>
        </w:rPr>
      </w:pPr>
      <w:r>
        <w:rPr>
          <w:rFonts w:ascii="Calibri" w:eastAsia="Calibri" w:hAnsi="Calibri" w:cs="Calibri"/>
        </w:rPr>
        <w:t xml:space="preserve">● 90-100% </w:t>
      </w:r>
      <w:r>
        <w:rPr>
          <w:rFonts w:ascii="Calibri" w:eastAsia="Calibri" w:hAnsi="Calibri" w:cs="Calibri"/>
        </w:rPr>
        <w:tab/>
        <w:t xml:space="preserve">A </w:t>
      </w:r>
    </w:p>
    <w:p w14:paraId="7260719E" w14:textId="77777777" w:rsidR="006F5C29" w:rsidRDefault="00251C32">
      <w:pPr>
        <w:ind w:firstLine="720"/>
        <w:rPr>
          <w:rFonts w:ascii="Calibri" w:eastAsia="Calibri" w:hAnsi="Calibri" w:cs="Calibri"/>
        </w:rPr>
      </w:pPr>
      <w:r>
        <w:rPr>
          <w:rFonts w:ascii="Calibri" w:eastAsia="Calibri" w:hAnsi="Calibri" w:cs="Calibri"/>
        </w:rPr>
        <w:t xml:space="preserve">● 80-89% </w:t>
      </w:r>
      <w:r>
        <w:rPr>
          <w:rFonts w:ascii="Calibri" w:eastAsia="Calibri" w:hAnsi="Calibri" w:cs="Calibri"/>
        </w:rPr>
        <w:tab/>
        <w:t xml:space="preserve">B </w:t>
      </w:r>
    </w:p>
    <w:p w14:paraId="78F3A6D1" w14:textId="77777777" w:rsidR="006F5C29" w:rsidRDefault="00251C32">
      <w:pPr>
        <w:ind w:firstLine="720"/>
        <w:rPr>
          <w:rFonts w:ascii="Calibri" w:eastAsia="Calibri" w:hAnsi="Calibri" w:cs="Calibri"/>
        </w:rPr>
      </w:pPr>
      <w:r>
        <w:rPr>
          <w:rFonts w:ascii="Calibri" w:eastAsia="Calibri" w:hAnsi="Calibri" w:cs="Calibri"/>
        </w:rPr>
        <w:t xml:space="preserve">● 70-79% </w:t>
      </w:r>
      <w:r>
        <w:rPr>
          <w:rFonts w:ascii="Calibri" w:eastAsia="Calibri" w:hAnsi="Calibri" w:cs="Calibri"/>
        </w:rPr>
        <w:tab/>
        <w:t>C</w:t>
      </w:r>
    </w:p>
    <w:p w14:paraId="365399D6" w14:textId="77777777" w:rsidR="006F5C29" w:rsidRDefault="00251C32">
      <w:pPr>
        <w:ind w:firstLine="720"/>
        <w:rPr>
          <w:rFonts w:ascii="Calibri" w:eastAsia="Calibri" w:hAnsi="Calibri" w:cs="Calibri"/>
        </w:rPr>
      </w:pPr>
      <w:r>
        <w:rPr>
          <w:rFonts w:ascii="Calibri" w:eastAsia="Calibri" w:hAnsi="Calibri" w:cs="Calibri"/>
        </w:rPr>
        <w:t xml:space="preserve">● 60-69% </w:t>
      </w:r>
      <w:r>
        <w:rPr>
          <w:rFonts w:ascii="Calibri" w:eastAsia="Calibri" w:hAnsi="Calibri" w:cs="Calibri"/>
        </w:rPr>
        <w:tab/>
        <w:t>D</w:t>
      </w:r>
    </w:p>
    <w:p w14:paraId="40416E99" w14:textId="77777777" w:rsidR="006F5C29" w:rsidRDefault="00251C32">
      <w:pPr>
        <w:ind w:firstLine="720"/>
        <w:rPr>
          <w:rFonts w:ascii="Calibri" w:eastAsia="Calibri" w:hAnsi="Calibri" w:cs="Calibri"/>
          <w:b/>
        </w:rPr>
      </w:pPr>
      <w:r>
        <w:rPr>
          <w:rFonts w:ascii="Calibri" w:eastAsia="Calibri" w:hAnsi="Calibri" w:cs="Calibri"/>
        </w:rPr>
        <w:t xml:space="preserve">● 0-59% </w:t>
      </w:r>
      <w:r>
        <w:rPr>
          <w:rFonts w:ascii="Calibri" w:eastAsia="Calibri" w:hAnsi="Calibri" w:cs="Calibri"/>
        </w:rPr>
        <w:tab/>
        <w:t>F</w:t>
      </w:r>
    </w:p>
    <w:p w14:paraId="293CC4D7" w14:textId="77777777" w:rsidR="006F5C29" w:rsidRDefault="006F5C29">
      <w:pPr>
        <w:spacing w:after="200"/>
        <w:rPr>
          <w:rFonts w:ascii="Calibri" w:eastAsia="Calibri" w:hAnsi="Calibri" w:cs="Calibri"/>
          <w:b/>
        </w:rPr>
      </w:pPr>
    </w:p>
    <w:p w14:paraId="1B583D1B" w14:textId="77777777" w:rsidR="006F5C29" w:rsidRDefault="00251C32">
      <w:pPr>
        <w:spacing w:after="200" w:line="276" w:lineRule="auto"/>
        <w:rPr>
          <w:rFonts w:ascii="Calibri" w:eastAsia="Calibri" w:hAnsi="Calibri" w:cs="Calibri"/>
        </w:rPr>
      </w:pPr>
      <w:r>
        <w:rPr>
          <w:rFonts w:ascii="Calibri" w:eastAsia="Calibri" w:hAnsi="Calibri" w:cs="Calibri"/>
          <w:b/>
        </w:rPr>
        <w:t xml:space="preserve">Evaluation Criteria: </w:t>
      </w:r>
    </w:p>
    <w:p w14:paraId="232CF5D9" w14:textId="77777777" w:rsidR="006F5C29" w:rsidRDefault="00251C32">
      <w:pPr>
        <w:spacing w:after="200" w:line="276" w:lineRule="auto"/>
        <w:rPr>
          <w:rFonts w:ascii="Calibri" w:eastAsia="Calibri" w:hAnsi="Calibri" w:cs="Calibri"/>
        </w:rPr>
      </w:pPr>
      <w:r>
        <w:rPr>
          <w:rFonts w:ascii="Calibri" w:eastAsia="Calibri" w:hAnsi="Calibri" w:cs="Calibri"/>
        </w:rPr>
        <w:t xml:space="preserve">Assignment-specific assessment guidelines are detailed in each module in Blackboard. However, the following criteria apply for all assignments: </w:t>
      </w:r>
    </w:p>
    <w:p w14:paraId="0EE052C9" w14:textId="77777777" w:rsidR="006F5C29" w:rsidRDefault="00251C32">
      <w:pPr>
        <w:numPr>
          <w:ilvl w:val="0"/>
          <w:numId w:val="2"/>
        </w:numPr>
        <w:spacing w:after="200"/>
        <w:rPr>
          <w:rFonts w:ascii="Calibri" w:eastAsia="Calibri" w:hAnsi="Calibri" w:cs="Calibri"/>
        </w:rPr>
      </w:pPr>
      <w:r>
        <w:rPr>
          <w:rFonts w:ascii="Calibri" w:eastAsia="Calibri" w:hAnsi="Calibri" w:cs="Calibri"/>
        </w:rPr>
        <w:t xml:space="preserve">Assignments will be turned in by midnight on Sunday of the following week. For example, if class starts on Monday the 1st, all assignments in Module One are due at midnight on Sunday the 7th. Late work will not be accepted, unless the student communicates with the instructor prior to the due date. If you know of and communicate potential due-date obstacles </w:t>
      </w:r>
      <w:r>
        <w:rPr>
          <w:rFonts w:ascii="Calibri" w:eastAsia="Calibri" w:hAnsi="Calibri" w:cs="Calibri"/>
          <w:i/>
        </w:rPr>
        <w:t>in advance</w:t>
      </w:r>
      <w:r>
        <w:rPr>
          <w:rFonts w:ascii="Calibri" w:eastAsia="Calibri" w:hAnsi="Calibri" w:cs="Calibri"/>
        </w:rPr>
        <w:t xml:space="preserve">, accommodations may be considered. </w:t>
      </w:r>
    </w:p>
    <w:p w14:paraId="4ED4B166" w14:textId="77777777" w:rsidR="006F5C29" w:rsidRDefault="00251C32">
      <w:pPr>
        <w:numPr>
          <w:ilvl w:val="0"/>
          <w:numId w:val="2"/>
        </w:numPr>
        <w:spacing w:after="200"/>
        <w:rPr>
          <w:rFonts w:ascii="Calibri" w:eastAsia="Calibri" w:hAnsi="Calibri" w:cs="Calibri"/>
        </w:rPr>
      </w:pPr>
      <w:r>
        <w:rPr>
          <w:rFonts w:ascii="Calibri" w:eastAsia="Calibri" w:hAnsi="Calibri" w:cs="Calibri"/>
        </w:rPr>
        <w:t xml:space="preserve">Proper grammar and spelling is expected on each assignment, including blog and discussion posts, and will be taken into consideration when grading submissions. </w:t>
      </w:r>
    </w:p>
    <w:p w14:paraId="50A681BA" w14:textId="77777777" w:rsidR="006F5C29" w:rsidRDefault="00251C32">
      <w:pPr>
        <w:numPr>
          <w:ilvl w:val="0"/>
          <w:numId w:val="2"/>
        </w:numPr>
        <w:spacing w:after="200"/>
        <w:rPr>
          <w:rFonts w:ascii="Calibri" w:eastAsia="Calibri" w:hAnsi="Calibri" w:cs="Calibri"/>
        </w:rPr>
      </w:pPr>
      <w:r>
        <w:rPr>
          <w:rFonts w:ascii="Calibri" w:eastAsia="Calibri" w:hAnsi="Calibri" w:cs="Calibri"/>
        </w:rPr>
        <w:t xml:space="preserve">It is expected that all required readings and components of each module </w:t>
      </w:r>
      <w:r>
        <w:rPr>
          <w:rFonts w:ascii="Calibri" w:eastAsia="Calibri" w:hAnsi="Calibri" w:cs="Calibri"/>
          <w:u w:val="single"/>
        </w:rPr>
        <w:t>will</w:t>
      </w:r>
      <w:r>
        <w:rPr>
          <w:rFonts w:ascii="Calibri" w:eastAsia="Calibri" w:hAnsi="Calibri" w:cs="Calibri"/>
        </w:rPr>
        <w:t xml:space="preserve"> be completed. The instructor may hold students accountable for information included in any portion of each module, whether there is an assessment for that information or not. </w:t>
      </w:r>
    </w:p>
    <w:p w14:paraId="1ECB9716" w14:textId="77777777" w:rsidR="006F5C29" w:rsidRDefault="00251C32">
      <w:pPr>
        <w:shd w:val="clear" w:color="auto" w:fill="FFFFFF"/>
        <w:spacing w:after="120" w:line="276" w:lineRule="auto"/>
        <w:rPr>
          <w:rFonts w:ascii="Calibri" w:eastAsia="Calibri" w:hAnsi="Calibri" w:cs="Calibri"/>
          <w:b/>
          <w:highlight w:val="white"/>
        </w:rPr>
      </w:pPr>
      <w:r>
        <w:rPr>
          <w:rFonts w:ascii="Calibri" w:eastAsia="Calibri" w:hAnsi="Calibri" w:cs="Calibri"/>
          <w:b/>
          <w:highlight w:val="white"/>
        </w:rPr>
        <w:t>Discussions and Participation</w:t>
      </w:r>
    </w:p>
    <w:p w14:paraId="036FEAA8" w14:textId="77777777" w:rsidR="006F5C29" w:rsidRDefault="00251C32">
      <w:pPr>
        <w:shd w:val="clear" w:color="auto" w:fill="FFFFFF"/>
        <w:spacing w:line="276" w:lineRule="auto"/>
        <w:rPr>
          <w:rFonts w:ascii="Calibri" w:eastAsia="Calibri" w:hAnsi="Calibri" w:cs="Calibri"/>
          <w:highlight w:val="white"/>
        </w:rPr>
      </w:pPr>
      <w:r>
        <w:rPr>
          <w:rFonts w:ascii="Calibri" w:eastAsia="Calibri" w:hAnsi="Calibri" w:cs="Calibri"/>
          <w:highlight w:val="white"/>
        </w:rPr>
        <w:t xml:space="preserve">Each week you will engage in discussion related to the contents of the course. Active and engaging communication between students in the class will make our experience much more rich and interesting. You are expected to read the discussion question at the beginning of the week, and shape your response based on the weekly readings, current events, research and your personal experience. Your initial post is due by Wednesday unless otherwise noted. </w:t>
      </w:r>
    </w:p>
    <w:p w14:paraId="7789E354" w14:textId="77777777" w:rsidR="006F5C29" w:rsidRDefault="00251C32">
      <w:pPr>
        <w:shd w:val="clear" w:color="auto" w:fill="FFFFFF"/>
        <w:spacing w:line="276" w:lineRule="auto"/>
        <w:rPr>
          <w:rFonts w:ascii="Calibri" w:eastAsia="Calibri" w:hAnsi="Calibri" w:cs="Calibri"/>
          <w:highlight w:val="white"/>
        </w:rPr>
      </w:pPr>
      <w:r>
        <w:rPr>
          <w:rFonts w:ascii="Calibri" w:eastAsia="Calibri" w:hAnsi="Calibri" w:cs="Calibri"/>
          <w:highlight w:val="white"/>
        </w:rPr>
        <w:t xml:space="preserve"> </w:t>
      </w:r>
    </w:p>
    <w:p w14:paraId="7FE30579" w14:textId="77777777" w:rsidR="006F5C29" w:rsidRDefault="00251C32">
      <w:pPr>
        <w:shd w:val="clear" w:color="auto" w:fill="FFFFFF"/>
        <w:spacing w:line="276" w:lineRule="auto"/>
        <w:rPr>
          <w:rFonts w:ascii="Calibri" w:eastAsia="Calibri" w:hAnsi="Calibri" w:cs="Calibri"/>
          <w:highlight w:val="white"/>
        </w:rPr>
      </w:pPr>
      <w:r>
        <w:rPr>
          <w:rFonts w:ascii="Calibri" w:eastAsia="Calibri" w:hAnsi="Calibri" w:cs="Calibri"/>
          <w:highlight w:val="white"/>
        </w:rPr>
        <w:lastRenderedPageBreak/>
        <w:t xml:space="preserve">True conversation happens when you say something, then someone else listens and responds, AND THEN you respond back so that both parties are having a dialogue. Though our conversation will happen asynchronously, the same pattern should apply. The minimum requirement for participation in this class is that you respond to at least two of your classmates’ posts over the course of at least two different days after the initial posts are made (between Thursday and Sunday). Additional communication is highly recommended. </w:t>
      </w:r>
    </w:p>
    <w:p w14:paraId="4355EBD1" w14:textId="77777777" w:rsidR="006F5C29" w:rsidRDefault="006F5C29">
      <w:pPr>
        <w:shd w:val="clear" w:color="auto" w:fill="FFFFFF"/>
        <w:spacing w:line="276" w:lineRule="auto"/>
        <w:rPr>
          <w:rFonts w:ascii="Calibri" w:eastAsia="Calibri" w:hAnsi="Calibri" w:cs="Calibri"/>
          <w:highlight w:val="white"/>
        </w:rPr>
      </w:pPr>
    </w:p>
    <w:p w14:paraId="52448A50" w14:textId="77777777" w:rsidR="006F5C29" w:rsidRDefault="00251C32">
      <w:pPr>
        <w:shd w:val="clear" w:color="auto" w:fill="FFFFFF"/>
        <w:spacing w:line="276" w:lineRule="auto"/>
        <w:rPr>
          <w:rFonts w:ascii="Calibri" w:eastAsia="Calibri" w:hAnsi="Calibri" w:cs="Calibri"/>
          <w:highlight w:val="white"/>
        </w:rPr>
      </w:pPr>
      <w:r>
        <w:rPr>
          <w:rFonts w:ascii="Calibri" w:eastAsia="Calibri" w:hAnsi="Calibri" w:cs="Calibri"/>
          <w:highlight w:val="white"/>
        </w:rPr>
        <w:t xml:space="preserve">Please review the </w:t>
      </w:r>
      <w:r>
        <w:rPr>
          <w:rFonts w:ascii="Calibri" w:eastAsia="Calibri" w:hAnsi="Calibri" w:cs="Calibri"/>
          <w:i/>
          <w:highlight w:val="white"/>
        </w:rPr>
        <w:t>Discussion Guidelines and Rubric</w:t>
      </w:r>
      <w:r>
        <w:rPr>
          <w:rFonts w:ascii="Calibri" w:eastAsia="Calibri" w:hAnsi="Calibri" w:cs="Calibri"/>
          <w:highlight w:val="white"/>
        </w:rPr>
        <w:t xml:space="preserve">, located in the </w:t>
      </w:r>
      <w:r>
        <w:rPr>
          <w:rFonts w:ascii="Calibri" w:eastAsia="Calibri" w:hAnsi="Calibri" w:cs="Calibri"/>
          <w:i/>
          <w:highlight w:val="white"/>
        </w:rPr>
        <w:t>Assignment Guidelines and Rubric</w:t>
      </w:r>
      <w:r>
        <w:rPr>
          <w:rFonts w:ascii="Calibri" w:eastAsia="Calibri" w:hAnsi="Calibri" w:cs="Calibri"/>
          <w:highlight w:val="white"/>
        </w:rPr>
        <w:t xml:space="preserve"> folder for a breakdown of points and an explanation of what constitutes a substantial post.</w:t>
      </w:r>
    </w:p>
    <w:p w14:paraId="2A7B13A7" w14:textId="77777777" w:rsidR="006F5C29" w:rsidRDefault="006F5C29">
      <w:pPr>
        <w:shd w:val="clear" w:color="auto" w:fill="FFFFFF"/>
        <w:spacing w:after="120" w:line="276" w:lineRule="auto"/>
        <w:rPr>
          <w:rFonts w:ascii="Calibri" w:eastAsia="Calibri" w:hAnsi="Calibri" w:cs="Calibri"/>
          <w:b/>
          <w:highlight w:val="white"/>
        </w:rPr>
      </w:pPr>
    </w:p>
    <w:p w14:paraId="4EADB96B" w14:textId="77777777" w:rsidR="006F5C29" w:rsidRDefault="00251C32">
      <w:pPr>
        <w:shd w:val="clear" w:color="auto" w:fill="FFFFFF"/>
        <w:spacing w:after="120" w:line="276" w:lineRule="auto"/>
        <w:rPr>
          <w:rFonts w:ascii="Calibri" w:eastAsia="Calibri" w:hAnsi="Calibri" w:cs="Calibri"/>
          <w:b/>
          <w:highlight w:val="white"/>
        </w:rPr>
      </w:pPr>
      <w:r>
        <w:rPr>
          <w:rFonts w:ascii="Calibri" w:eastAsia="Calibri" w:hAnsi="Calibri" w:cs="Calibri"/>
          <w:b/>
          <w:highlight w:val="white"/>
        </w:rPr>
        <w:t>Deadlines and Late Policy:</w:t>
      </w:r>
    </w:p>
    <w:p w14:paraId="79AF3035" w14:textId="77777777" w:rsidR="006F5C29" w:rsidRDefault="00251C32">
      <w:pPr>
        <w:shd w:val="clear" w:color="auto" w:fill="FFFFFF"/>
        <w:spacing w:line="276" w:lineRule="auto"/>
        <w:rPr>
          <w:rFonts w:ascii="Calibri" w:eastAsia="Calibri" w:hAnsi="Calibri" w:cs="Calibri"/>
          <w:highlight w:val="white"/>
        </w:rPr>
      </w:pPr>
      <w:r>
        <w:rPr>
          <w:rFonts w:ascii="Calibri" w:eastAsia="Calibri" w:hAnsi="Calibri" w:cs="Calibri"/>
          <w:highlight w:val="white"/>
        </w:rPr>
        <w:t>Students are expected to submit discussion responses and assignments on or before their due dates. Late work will be accepted up to four days past the due date with a penalty of 10% per day of the value of the assignment. No work will be accepted beyond four days late unless an exception has been agreed upon between the student and instructor prior to the end of the late assignment grace period.</w:t>
      </w:r>
    </w:p>
    <w:p w14:paraId="50D96880" w14:textId="77777777" w:rsidR="006F5C29" w:rsidRDefault="006F5C29" w:rsidP="000B3445">
      <w:pPr>
        <w:rPr>
          <w:rFonts w:ascii="Calibri" w:eastAsia="Calibri" w:hAnsi="Calibri" w:cs="Calibri"/>
        </w:rPr>
      </w:pPr>
    </w:p>
    <w:p w14:paraId="3F8ACB18" w14:textId="77777777" w:rsidR="006F5C29" w:rsidRDefault="00251C32">
      <w:pPr>
        <w:shd w:val="clear" w:color="auto" w:fill="FFFFFF"/>
        <w:spacing w:after="120" w:line="276" w:lineRule="auto"/>
        <w:rPr>
          <w:rFonts w:ascii="Calibri" w:eastAsia="Calibri" w:hAnsi="Calibri" w:cs="Calibri"/>
          <w:b/>
          <w:highlight w:val="white"/>
        </w:rPr>
      </w:pPr>
      <w:r>
        <w:rPr>
          <w:rFonts w:ascii="Calibri" w:eastAsia="Calibri" w:hAnsi="Calibri" w:cs="Calibri"/>
          <w:b/>
          <w:highlight w:val="white"/>
        </w:rPr>
        <w:t>Assignment Submission</w:t>
      </w:r>
    </w:p>
    <w:p w14:paraId="4A9E3454" w14:textId="77777777" w:rsidR="006F5C29" w:rsidRDefault="00251C32">
      <w:pPr>
        <w:shd w:val="clear" w:color="auto" w:fill="FFFFFF"/>
        <w:spacing w:line="276" w:lineRule="auto"/>
        <w:rPr>
          <w:rFonts w:ascii="Calibri" w:eastAsia="Calibri" w:hAnsi="Calibri" w:cs="Calibri"/>
          <w:b/>
        </w:rPr>
      </w:pPr>
      <w:r>
        <w:rPr>
          <w:rFonts w:ascii="Calibri" w:eastAsia="Calibri" w:hAnsi="Calibri" w:cs="Calibri"/>
          <w:highlight w:val="white"/>
        </w:rPr>
        <w:t>All coursework must be submitted through Blackboard, the university’s  learning management system. If a technical problem with Blackboard prevents the student from submitting, the student should email the instructor with the coursework attached before the deadline to document the work was completed by the deadline and then submit the coursework within Blackboard when the technical issue has been resolved.</w:t>
      </w:r>
    </w:p>
    <w:p w14:paraId="324A67D6" w14:textId="77777777" w:rsidR="006F5C29" w:rsidRDefault="006F5C29">
      <w:pPr>
        <w:pBdr>
          <w:top w:val="nil"/>
          <w:left w:val="nil"/>
          <w:bottom w:val="nil"/>
          <w:right w:val="nil"/>
          <w:between w:val="nil"/>
        </w:pBdr>
        <w:shd w:val="clear" w:color="auto" w:fill="FFFFFF"/>
        <w:rPr>
          <w:rFonts w:ascii="Calibri" w:eastAsia="Calibri" w:hAnsi="Calibri" w:cs="Calibri"/>
          <w:b/>
        </w:rPr>
      </w:pPr>
    </w:p>
    <w:p w14:paraId="6B7E571A" w14:textId="77777777" w:rsidR="006F5C29" w:rsidRDefault="00251C32">
      <w:pPr>
        <w:pBdr>
          <w:top w:val="nil"/>
          <w:left w:val="nil"/>
          <w:bottom w:val="nil"/>
          <w:right w:val="nil"/>
          <w:between w:val="nil"/>
        </w:pBdr>
        <w:shd w:val="clear" w:color="auto" w:fill="FFFFFF"/>
        <w:spacing w:line="276" w:lineRule="auto"/>
        <w:rPr>
          <w:rFonts w:ascii="Calibri" w:eastAsia="Calibri" w:hAnsi="Calibri" w:cs="Calibri"/>
          <w:b/>
        </w:rPr>
      </w:pPr>
      <w:r>
        <w:rPr>
          <w:rFonts w:ascii="Calibri" w:eastAsia="Calibri" w:hAnsi="Calibri" w:cs="Calibri"/>
          <w:b/>
          <w:color w:val="000000"/>
        </w:rPr>
        <w:t xml:space="preserve">Statement of Plagiarism:  </w:t>
      </w:r>
    </w:p>
    <w:p w14:paraId="68E082E5" w14:textId="77777777" w:rsidR="006F5C29" w:rsidRDefault="00251C32">
      <w:pPr>
        <w:pBdr>
          <w:top w:val="nil"/>
          <w:left w:val="nil"/>
          <w:bottom w:val="nil"/>
          <w:right w:val="nil"/>
          <w:between w:val="nil"/>
        </w:pBdr>
        <w:shd w:val="clear" w:color="auto" w:fill="FFFFFF"/>
        <w:spacing w:line="276" w:lineRule="auto"/>
        <w:rPr>
          <w:rFonts w:ascii="Calibri" w:eastAsia="Calibri" w:hAnsi="Calibri" w:cs="Calibri"/>
          <w:color w:val="212121"/>
        </w:rPr>
      </w:pPr>
      <w:r>
        <w:rPr>
          <w:rFonts w:ascii="Calibri" w:eastAsia="Calibri" w:hAnsi="Calibri" w:cs="Calibri"/>
          <w:color w:val="212121"/>
        </w:rPr>
        <w:t xml:space="preserve">The penalty for plagiarism, cheating, and other forms of academic dishonesty will vary from incident to incident, depending upon the scope and magnitude of the offense and the circumstances in which it occurred. Give credit where credit is due.  Consult the SOE Governance, Appendix II, Page 30 for definitions and additional policies regarding plagiarism, cheating, academic dishonesty, and the appeal process at the following link: </w:t>
      </w:r>
      <w:hyperlink r:id="rId15">
        <w:r>
          <w:rPr>
            <w:rFonts w:ascii="Calibri" w:eastAsia="Calibri" w:hAnsi="Calibri" w:cs="Calibri"/>
            <w:color w:val="6B006D"/>
            <w:u w:val="single"/>
          </w:rPr>
          <w:t>http://www.drake.edu/media/collegesschools/soe/docments/soe_governance_%209222015.pdf</w:t>
        </w:r>
      </w:hyperlink>
    </w:p>
    <w:p w14:paraId="080A6E2D" w14:textId="77777777" w:rsidR="006F5C29" w:rsidRPr="00153027" w:rsidRDefault="00153027" w:rsidP="00153027">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br/>
      </w:r>
      <w:r w:rsidR="00251C32">
        <w:rPr>
          <w:rFonts w:ascii="Calibri" w:eastAsia="Calibri" w:hAnsi="Calibri" w:cs="Calibri"/>
          <w:b/>
        </w:rPr>
        <w:t xml:space="preserve">Accommodations Clause: </w:t>
      </w:r>
    </w:p>
    <w:p w14:paraId="133165CE" w14:textId="77777777" w:rsidR="006F5C29" w:rsidRDefault="00251C32">
      <w:pPr>
        <w:spacing w:before="280" w:after="280"/>
        <w:rPr>
          <w:rFonts w:ascii="Calibri" w:eastAsia="Calibri" w:hAnsi="Calibri" w:cs="Calibri"/>
        </w:rPr>
      </w:pPr>
      <w:r>
        <w:rPr>
          <w:rFonts w:ascii="Calibri" w:eastAsia="Calibri" w:hAnsi="Calibri" w:cs="Calibri"/>
        </w:rPr>
        <w:t xml:space="preserve">If you have a disability and will require academic accommodations in this course, please contact your instructor at the beginning of the course or prior to the first official day class. Accommodations are coordinated by Michelle Laughlin. Jean Hansen may assist as well. Their contact information is listed below: </w:t>
      </w:r>
    </w:p>
    <w:p w14:paraId="691B3ED0" w14:textId="77777777" w:rsidR="006F5C29" w:rsidRPr="00153027" w:rsidRDefault="00251C32" w:rsidP="00153027">
      <w:pPr>
        <w:rPr>
          <w:rFonts w:ascii="Calibri" w:eastAsia="Calibri" w:hAnsi="Calibri" w:cs="Calibri"/>
        </w:rPr>
      </w:pPr>
      <w:r>
        <w:rPr>
          <w:rFonts w:ascii="Calibri" w:eastAsia="Calibri" w:hAnsi="Calibri" w:cs="Calibri"/>
          <w:color w:val="000000"/>
        </w:rPr>
        <w:t>Michelle Laughlin</w:t>
      </w:r>
      <w:r w:rsidR="00153027">
        <w:rPr>
          <w:rFonts w:ascii="Calibri" w:eastAsia="Calibri" w:hAnsi="Calibri" w:cs="Calibri"/>
          <w:color w:val="000000"/>
        </w:rPr>
        <w:tab/>
      </w:r>
      <w:r w:rsidR="00153027">
        <w:rPr>
          <w:rFonts w:ascii="Calibri" w:eastAsia="Calibri" w:hAnsi="Calibri" w:cs="Calibri"/>
          <w:color w:val="000000"/>
        </w:rPr>
        <w:tab/>
      </w:r>
      <w:r w:rsidR="00153027">
        <w:rPr>
          <w:rFonts w:ascii="Calibri" w:eastAsia="Calibri" w:hAnsi="Calibri" w:cs="Calibri"/>
          <w:color w:val="000000"/>
        </w:rPr>
        <w:tab/>
      </w:r>
      <w:r w:rsidR="00153027">
        <w:rPr>
          <w:rFonts w:ascii="Calibri" w:eastAsia="Calibri" w:hAnsi="Calibri" w:cs="Calibri"/>
          <w:color w:val="000000"/>
        </w:rPr>
        <w:tab/>
      </w:r>
      <w:r w:rsidR="00153027">
        <w:rPr>
          <w:rFonts w:ascii="Calibri" w:eastAsia="Calibri" w:hAnsi="Calibri" w:cs="Calibri"/>
          <w:color w:val="000000"/>
        </w:rPr>
        <w:tab/>
      </w:r>
      <w:r w:rsidR="00153027">
        <w:rPr>
          <w:rFonts w:ascii="Calibri" w:eastAsia="Calibri" w:hAnsi="Calibri" w:cs="Calibri"/>
        </w:rPr>
        <w:t>Jean Hansen</w:t>
      </w:r>
    </w:p>
    <w:p w14:paraId="5545AD7E" w14:textId="77777777" w:rsidR="006F5C29" w:rsidRPr="00153027" w:rsidRDefault="00251C32" w:rsidP="00153027">
      <w:pPr>
        <w:rPr>
          <w:rFonts w:ascii="Calibri" w:eastAsia="Calibri" w:hAnsi="Calibri" w:cs="Calibri"/>
        </w:rPr>
      </w:pPr>
      <w:r>
        <w:rPr>
          <w:rFonts w:ascii="Calibri" w:eastAsia="Calibri" w:hAnsi="Calibri" w:cs="Calibri"/>
          <w:color w:val="000000"/>
        </w:rPr>
        <w:t>Director of Student Disability Services</w:t>
      </w:r>
      <w:r w:rsidR="00153027">
        <w:rPr>
          <w:rFonts w:ascii="Calibri" w:eastAsia="Calibri" w:hAnsi="Calibri" w:cs="Calibri"/>
          <w:color w:val="000000"/>
        </w:rPr>
        <w:tab/>
      </w:r>
      <w:r w:rsidR="00153027">
        <w:rPr>
          <w:rFonts w:ascii="Calibri" w:eastAsia="Calibri" w:hAnsi="Calibri" w:cs="Calibri"/>
          <w:color w:val="000000"/>
        </w:rPr>
        <w:tab/>
      </w:r>
      <w:r w:rsidR="00153027">
        <w:rPr>
          <w:rFonts w:ascii="Calibri" w:eastAsia="Calibri" w:hAnsi="Calibri" w:cs="Calibri"/>
        </w:rPr>
        <w:t>Sr. Online Instructional Designer</w:t>
      </w:r>
      <w:r w:rsidR="00153027">
        <w:rPr>
          <w:rFonts w:ascii="Calibri" w:eastAsia="Calibri" w:hAnsi="Calibri" w:cs="Calibri"/>
          <w:color w:val="000000"/>
        </w:rPr>
        <w:tab/>
      </w:r>
    </w:p>
    <w:p w14:paraId="6D1DA53E" w14:textId="77777777" w:rsidR="006F5C29" w:rsidRPr="00153027" w:rsidRDefault="00251C32" w:rsidP="00153027">
      <w:pPr>
        <w:rPr>
          <w:rFonts w:ascii="Calibri" w:eastAsia="Calibri" w:hAnsi="Calibri" w:cs="Calibri"/>
        </w:rPr>
      </w:pPr>
      <w:r>
        <w:rPr>
          <w:rFonts w:ascii="Calibri" w:eastAsia="Calibri" w:hAnsi="Calibri" w:cs="Calibri"/>
          <w:color w:val="000000"/>
        </w:rPr>
        <w:t xml:space="preserve">515-271-1835 </w:t>
      </w:r>
      <w:r w:rsidR="00153027">
        <w:rPr>
          <w:rFonts w:ascii="Calibri" w:eastAsia="Calibri" w:hAnsi="Calibri" w:cs="Calibri"/>
          <w:color w:val="000000"/>
        </w:rPr>
        <w:tab/>
      </w:r>
      <w:r w:rsidR="00153027">
        <w:rPr>
          <w:rFonts w:ascii="Calibri" w:eastAsia="Calibri" w:hAnsi="Calibri" w:cs="Calibri"/>
          <w:color w:val="000000"/>
        </w:rPr>
        <w:tab/>
      </w:r>
      <w:r w:rsidR="00153027">
        <w:rPr>
          <w:rFonts w:ascii="Calibri" w:eastAsia="Calibri" w:hAnsi="Calibri" w:cs="Calibri"/>
          <w:color w:val="000000"/>
        </w:rPr>
        <w:tab/>
      </w:r>
      <w:r w:rsidR="00153027">
        <w:rPr>
          <w:rFonts w:ascii="Calibri" w:eastAsia="Calibri" w:hAnsi="Calibri" w:cs="Calibri"/>
          <w:color w:val="000000"/>
        </w:rPr>
        <w:tab/>
      </w:r>
      <w:r w:rsidR="00153027">
        <w:rPr>
          <w:rFonts w:ascii="Calibri" w:eastAsia="Calibri" w:hAnsi="Calibri" w:cs="Calibri"/>
          <w:color w:val="000000"/>
        </w:rPr>
        <w:tab/>
      </w:r>
      <w:r w:rsidR="00153027">
        <w:rPr>
          <w:rFonts w:ascii="Calibri" w:eastAsia="Calibri" w:hAnsi="Calibri" w:cs="Calibri"/>
          <w:color w:val="000000"/>
        </w:rPr>
        <w:tab/>
      </w:r>
      <w:r w:rsidR="00153027">
        <w:rPr>
          <w:rFonts w:ascii="Calibri" w:eastAsia="Calibri" w:hAnsi="Calibri" w:cs="Calibri"/>
        </w:rPr>
        <w:t>515-201-9571</w:t>
      </w:r>
    </w:p>
    <w:p w14:paraId="25594000" w14:textId="77777777" w:rsidR="00153027" w:rsidRDefault="00AA62BF" w:rsidP="00153027">
      <w:pPr>
        <w:rPr>
          <w:rFonts w:ascii="Calibri" w:eastAsia="Calibri" w:hAnsi="Calibri" w:cs="Calibri"/>
        </w:rPr>
      </w:pPr>
      <w:hyperlink r:id="rId16">
        <w:r w:rsidR="00251C32">
          <w:rPr>
            <w:rFonts w:ascii="Calibri" w:eastAsia="Calibri" w:hAnsi="Calibri" w:cs="Calibri"/>
            <w:color w:val="0000FF"/>
            <w:u w:val="single"/>
          </w:rPr>
          <w:t>michelle.laughlin@drake.edu</w:t>
        </w:r>
      </w:hyperlink>
      <w:r w:rsidR="00251C32">
        <w:rPr>
          <w:rFonts w:ascii="Calibri" w:eastAsia="Calibri" w:hAnsi="Calibri" w:cs="Calibri"/>
          <w:color w:val="0000FF"/>
        </w:rPr>
        <w:t xml:space="preserve"> </w:t>
      </w:r>
      <w:r w:rsidR="00153027">
        <w:rPr>
          <w:rFonts w:ascii="Calibri" w:eastAsia="Calibri" w:hAnsi="Calibri" w:cs="Calibri"/>
          <w:color w:val="0000FF"/>
        </w:rPr>
        <w:tab/>
      </w:r>
      <w:r w:rsidR="00153027">
        <w:rPr>
          <w:rFonts w:ascii="Calibri" w:eastAsia="Calibri" w:hAnsi="Calibri" w:cs="Calibri"/>
          <w:color w:val="0000FF"/>
        </w:rPr>
        <w:tab/>
      </w:r>
      <w:r w:rsidR="00153027">
        <w:rPr>
          <w:rFonts w:ascii="Calibri" w:eastAsia="Calibri" w:hAnsi="Calibri" w:cs="Calibri"/>
          <w:color w:val="0000FF"/>
        </w:rPr>
        <w:tab/>
      </w:r>
      <w:hyperlink r:id="rId17" w:history="1">
        <w:r w:rsidR="00153027" w:rsidRPr="00916CE4">
          <w:rPr>
            <w:rStyle w:val="Hyperlink"/>
            <w:rFonts w:ascii="Calibri" w:eastAsia="Calibri" w:hAnsi="Calibri" w:cs="Calibri"/>
          </w:rPr>
          <w:t>jean.hansen@drake.edu</w:t>
        </w:r>
      </w:hyperlink>
      <w:r w:rsidR="00153027">
        <w:rPr>
          <w:rFonts w:ascii="Calibri" w:eastAsia="Calibri" w:hAnsi="Calibri" w:cs="Calibri"/>
        </w:rPr>
        <w:t xml:space="preserve">  </w:t>
      </w:r>
    </w:p>
    <w:p w14:paraId="6BF8F8DE" w14:textId="77777777" w:rsidR="006F5C29" w:rsidRDefault="006F5C29">
      <w:pPr>
        <w:pBdr>
          <w:top w:val="nil"/>
          <w:left w:val="nil"/>
          <w:bottom w:val="nil"/>
          <w:right w:val="nil"/>
          <w:between w:val="nil"/>
        </w:pBdr>
        <w:rPr>
          <w:rFonts w:ascii="Calibri" w:eastAsia="Calibri" w:hAnsi="Calibri" w:cs="Calibri"/>
          <w:color w:val="0000FF"/>
        </w:rPr>
      </w:pPr>
    </w:p>
    <w:p w14:paraId="497057AE" w14:textId="77777777" w:rsidR="006F5C29" w:rsidRDefault="006F5C29">
      <w:pPr>
        <w:rPr>
          <w:rFonts w:ascii="Calibri" w:eastAsia="Calibri" w:hAnsi="Calibri" w:cs="Calibri"/>
        </w:rPr>
      </w:pPr>
    </w:p>
    <w:p w14:paraId="75E091F0" w14:textId="77777777" w:rsidR="006F5C29" w:rsidRDefault="006F5C29">
      <w:pPr>
        <w:shd w:val="clear" w:color="auto" w:fill="FFFFFF"/>
        <w:spacing w:line="276" w:lineRule="auto"/>
        <w:rPr>
          <w:rFonts w:ascii="Calibri" w:eastAsia="Calibri" w:hAnsi="Calibri" w:cs="Calibri"/>
        </w:rPr>
      </w:pPr>
    </w:p>
    <w:sectPr w:rsidR="006F5C2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38483" w14:textId="77777777" w:rsidR="00722E32" w:rsidRDefault="00722E32">
      <w:r>
        <w:separator/>
      </w:r>
    </w:p>
  </w:endnote>
  <w:endnote w:type="continuationSeparator" w:id="0">
    <w:p w14:paraId="6BECB16D" w14:textId="77777777" w:rsidR="00722E32" w:rsidRDefault="0072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6F5C" w14:textId="77777777" w:rsidR="006F5C29" w:rsidRDefault="00251C32">
    <w:pPr>
      <w:pBdr>
        <w:top w:val="nil"/>
        <w:left w:val="nil"/>
        <w:bottom w:val="nil"/>
        <w:right w:val="nil"/>
        <w:between w:val="nil"/>
      </w:pBdr>
      <w:tabs>
        <w:tab w:val="right" w:pos="9360"/>
      </w:tabs>
      <w:jc w:val="right"/>
      <w:rPr>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3B0D" w14:textId="77777777" w:rsidR="006F5C29" w:rsidRDefault="00251C32">
    <w:pPr>
      <w:pBdr>
        <w:top w:val="nil"/>
        <w:left w:val="nil"/>
        <w:bottom w:val="nil"/>
        <w:right w:val="nil"/>
        <w:between w:val="nil"/>
      </w:pBdr>
      <w:tabs>
        <w:tab w:val="right" w:pos="9360"/>
      </w:tabs>
      <w:jc w:val="right"/>
      <w:rPr>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0B3445">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AE30" w14:textId="77777777" w:rsidR="006F5C29" w:rsidRDefault="006F5C2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91CC" w14:textId="77777777" w:rsidR="00722E32" w:rsidRDefault="00722E32">
      <w:r>
        <w:separator/>
      </w:r>
    </w:p>
  </w:footnote>
  <w:footnote w:type="continuationSeparator" w:id="0">
    <w:p w14:paraId="3AFC7CCD" w14:textId="77777777" w:rsidR="00722E32" w:rsidRDefault="00722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5EEA" w14:textId="77777777" w:rsidR="006F5C29" w:rsidRDefault="00251C32">
    <w:pPr>
      <w:pBdr>
        <w:top w:val="nil"/>
        <w:left w:val="nil"/>
        <w:bottom w:val="nil"/>
        <w:right w:val="nil"/>
        <w:between w:val="nil"/>
      </w:pBdr>
      <w:tabs>
        <w:tab w:val="right" w:pos="9360"/>
      </w:tabs>
      <w:rPr>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9780" w14:textId="77777777" w:rsidR="006F5C29" w:rsidRDefault="00251C32">
    <w:pPr>
      <w:pBdr>
        <w:top w:val="nil"/>
        <w:left w:val="nil"/>
        <w:bottom w:val="nil"/>
        <w:right w:val="nil"/>
        <w:between w:val="nil"/>
      </w:pBdr>
      <w:tabs>
        <w:tab w:val="right" w:pos="9360"/>
      </w:tabs>
      <w:rPr>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A107" w14:textId="77777777" w:rsidR="006F5C29" w:rsidRDefault="006F5C2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C3B"/>
    <w:multiLevelType w:val="multilevel"/>
    <w:tmpl w:val="822092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BF211B"/>
    <w:multiLevelType w:val="multilevel"/>
    <w:tmpl w:val="888AA8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29"/>
    <w:rsid w:val="000B3445"/>
    <w:rsid w:val="00153027"/>
    <w:rsid w:val="00251C32"/>
    <w:rsid w:val="005171A8"/>
    <w:rsid w:val="006F5C29"/>
    <w:rsid w:val="00722E32"/>
    <w:rsid w:val="00A77AE4"/>
    <w:rsid w:val="00AA62BF"/>
    <w:rsid w:val="00B34591"/>
    <w:rsid w:val="00D4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5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53027"/>
    <w:rPr>
      <w:color w:val="0000FF" w:themeColor="hyperlink"/>
      <w:u w:val="single"/>
    </w:rPr>
  </w:style>
  <w:style w:type="character" w:styleId="UnresolvedMention">
    <w:name w:val="Unresolved Mention"/>
    <w:basedOn w:val="DefaultParagraphFont"/>
    <w:uiPriority w:val="99"/>
    <w:rsid w:val="00153027"/>
    <w:rPr>
      <w:color w:val="605E5C"/>
      <w:shd w:val="clear" w:color="auto" w:fill="E1DFDD"/>
    </w:rPr>
  </w:style>
  <w:style w:type="character" w:styleId="FollowedHyperlink">
    <w:name w:val="FollowedHyperlink"/>
    <w:basedOn w:val="DefaultParagraphFont"/>
    <w:uiPriority w:val="99"/>
    <w:semiHidden/>
    <w:unhideWhenUsed/>
    <w:rsid w:val="00153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azon.com/Hello-Ruby-Journey-Inside-Computer/dp/125006532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amazon.com/Hello-Ruby-Adventures-Linda-Liukas/dp/1250065003" TargetMode="External"/><Relationship Id="rId17" Type="http://schemas.openxmlformats.org/officeDocument/2006/relationships/hyperlink" Target="mailto:jean.hansen@drake.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elle.laughlin@drake.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nnon.fleming@drake.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rake.edu/media/collegesschools/soe/docments/soe_governance_%209222015.pdf" TargetMode="External"/><Relationship Id="rId23" Type="http://schemas.openxmlformats.org/officeDocument/2006/relationships/footer" Target="footer3.xml"/><Relationship Id="rId10" Type="http://schemas.openxmlformats.org/officeDocument/2006/relationships/hyperlink" Target="mailto:cindy.herren@drake.ed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om/Hello-Ruby-Expedition-Linda-Liukas/dp/125019599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5fc42134cfaed52672f051d7fd62db15">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b0b40d59b6c48f9258752b4f1b456611"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22727-3F56-410F-BA62-15BFB51C0DE7}">
  <ds:schemaRefs>
    <ds:schemaRef ds:uri="http://purl.org/dc/dcmitype/"/>
    <ds:schemaRef ds:uri="af3cbe64-3e2a-45cc-92db-add46a6e5a37"/>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b68e3429-a608-4c6c-8729-22d0d5b16a0d"/>
    <ds:schemaRef ds:uri="http://purl.org/dc/terms/"/>
    <ds:schemaRef ds:uri="http://purl.org/dc/elements/1.1/"/>
  </ds:schemaRefs>
</ds:datastoreItem>
</file>

<file path=customXml/itemProps2.xml><?xml version="1.0" encoding="utf-8"?>
<ds:datastoreItem xmlns:ds="http://schemas.openxmlformats.org/officeDocument/2006/customXml" ds:itemID="{77FD6962-848F-4027-86EE-B8866FCECF43}">
  <ds:schemaRefs>
    <ds:schemaRef ds:uri="http://schemas.microsoft.com/sharepoint/v3/contenttype/forms"/>
  </ds:schemaRefs>
</ds:datastoreItem>
</file>

<file path=customXml/itemProps3.xml><?xml version="1.0" encoding="utf-8"?>
<ds:datastoreItem xmlns:ds="http://schemas.openxmlformats.org/officeDocument/2006/customXml" ds:itemID="{805D767E-90F4-4E67-9CA2-E6765ACD8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Davies</dc:creator>
  <cp:lastModifiedBy>Tracy Davies</cp:lastModifiedBy>
  <cp:revision>3</cp:revision>
  <dcterms:created xsi:type="dcterms:W3CDTF">2020-10-22T15:33:00Z</dcterms:created>
  <dcterms:modified xsi:type="dcterms:W3CDTF">2021-04-30T14:36:00Z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